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B49" w:rsidRDefault="005A7B49" w:rsidP="005A7B49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B13611" wp14:editId="6273E930">
            <wp:simplePos x="0" y="0"/>
            <wp:positionH relativeFrom="column">
              <wp:posOffset>1838325</wp:posOffset>
            </wp:positionH>
            <wp:positionV relativeFrom="paragraph">
              <wp:posOffset>-276225</wp:posOffset>
            </wp:positionV>
            <wp:extent cx="2057400" cy="2819400"/>
            <wp:effectExtent l="0" t="0" r="0" b="0"/>
            <wp:wrapNone/>
            <wp:docPr id="2" name="Picture 2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194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anchor>
        </w:drawing>
      </w:r>
    </w:p>
    <w:p w:rsidR="005A7B49" w:rsidRDefault="005A7B49" w:rsidP="005A7B49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5A7B49" w:rsidRDefault="005A7B49" w:rsidP="005A7B49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5A7B49" w:rsidRDefault="005A7B49" w:rsidP="005A7B49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5A7B49" w:rsidRDefault="005A7B49" w:rsidP="005A7B49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/>
          <w:b/>
          <w:bCs/>
          <w:sz w:val="48"/>
          <w:szCs w:val="48"/>
          <w:cs/>
        </w:rPr>
        <w:t>แผนพัฒนาท้องถิ่นสี่ปี</w:t>
      </w: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/>
          <w:b/>
          <w:bCs/>
          <w:sz w:val="48"/>
          <w:szCs w:val="48"/>
          <w:cs/>
        </w:rPr>
        <w:t>(พ.ศ.2561-2564)</w:t>
      </w: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 w:hint="cs"/>
          <w:b/>
          <w:bCs/>
          <w:sz w:val="48"/>
          <w:szCs w:val="48"/>
          <w:cs/>
        </w:rPr>
        <w:t>ฉบับเพิ่มเติม/เปลี่ยนแปลง ครั้งที่ 2/2561</w:t>
      </w:r>
    </w:p>
    <w:p w:rsidR="005A7B49" w:rsidRPr="001B1013" w:rsidRDefault="005A7B49" w:rsidP="005A7B4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 w:hint="cs"/>
          <w:b/>
          <w:bCs/>
          <w:sz w:val="48"/>
          <w:szCs w:val="48"/>
          <w:cs/>
        </w:rPr>
        <w:t>ของ</w:t>
      </w: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 w:hint="cs"/>
          <w:b/>
          <w:bCs/>
          <w:sz w:val="48"/>
          <w:szCs w:val="48"/>
          <w:cs/>
        </w:rPr>
        <w:t>เทศบาลตำบลฉวาง  อำเภอฉวาง</w:t>
      </w: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1013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จังหวัดนครศรีธรรมราช</w:t>
      </w:r>
    </w:p>
    <w:p w:rsidR="005A7B49" w:rsidRDefault="005A7B49" w:rsidP="005A7B4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A7B49" w:rsidRPr="001B1013" w:rsidRDefault="005A7B49" w:rsidP="005A7B4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B1013"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...................................................................................................................................</w:t>
      </w:r>
    </w:p>
    <w:p w:rsidR="005A7B49" w:rsidRPr="001B1013" w:rsidRDefault="005A7B49" w:rsidP="005A7B49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1B1013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งานแผนและงบประมาณ</w:t>
      </w:r>
    </w:p>
    <w:p w:rsidR="005A7B49" w:rsidRDefault="005A7B49" w:rsidP="005A7B49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1B1013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สำนักปลัดเทศบาลตำบลฉวาง</w:t>
      </w:r>
    </w:p>
    <w:p w:rsidR="005A7B49" w:rsidRDefault="005A7B49" w:rsidP="005A7B49">
      <w:pPr>
        <w:jc w:val="center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jc w:val="center"/>
        <w:rPr>
          <w:rFonts w:ascii="TH SarabunIT๙" w:hAnsi="TH SarabunIT๙" w:cs="TH SarabunIT๙"/>
          <w:sz w:val="28"/>
        </w:rPr>
      </w:pPr>
      <w:r w:rsidRPr="00BA378D">
        <w:rPr>
          <w:rFonts w:ascii="TH SarabunIT๙" w:hAnsi="TH SarabunIT๙" w:cs="TH SarabunIT๙"/>
          <w:sz w:val="28"/>
        </w:rPr>
        <w:lastRenderedPageBreak/>
        <w:t>1</w:t>
      </w:r>
    </w:p>
    <w:p w:rsidR="005A7B49" w:rsidRPr="00BA378D" w:rsidRDefault="005A7B49" w:rsidP="005A7B49">
      <w:pPr>
        <w:jc w:val="center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หลักการและเหตุผล</w:t>
      </w: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ตามที่เทศบาลตำบลฉวาง อำเภอฉวาง ได้ดำเนินการจัดทำแผนพัฒนาท้องถิ่น 4 ปี                  (พ.ศ.2561-2564)  ตามระเบียบกระทรวงมหาดไทย ว่าด้วยการจัดทำแผนพัฒนาท้องถิ่นขององค์กรปกครองส่วนท้องถิ่น พ.ศ.2548 และแก้ไขเพิ่มเติมฉบับที่ 2 พ.ศ.2559 และได้ประกาศใช้                  เมื่อวันที่ 30 ธันวาคม พ.ศ.2559 ไปแล้วนั้น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แต่ทั้งนี้ เนื่องจากมีส่วนราชการและประชาชนแจ้งความประสงค์ในการเพิ่มเติมโครงการและเปลี่ยนแปลงโครงการเพื่อใช้ประกอบในการจัดทำงบประมาณรายจ่ายประจำปีงบประมาณ พ.ศ.2562 และงบประมาณจ่ายขาดเงินสะสม</w:t>
      </w: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อาศัยอำนาจ ตามระเบียบกระทรวงมหาดไทย ว่าด้วยการจัดทำแผนพัฒนาท้องถิ่นขององค์กรปกครองส่วนท้องถิ่น พ.ศ.2548       และแก้ไข ฉบับที่ 2 พ.ศ.2559 ข้อ 4 วรรค 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18 และหมวด 4 ข้อ 22 จึงมีความจำเป็น ที่ต้องดำเนินการเพิ่มเติมและเปลี่ยนแปลงแผนพัฒนาท้องถิ่นสี่ปี (พ.ศ.2561-2564) ต่อไป</w:t>
      </w: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B49" w:rsidRPr="00582603" w:rsidRDefault="005A7B49" w:rsidP="005A7B49">
      <w:pPr>
        <w:pStyle w:val="Default"/>
        <w:spacing w:line="312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</w:t>
      </w: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B49" w:rsidRDefault="005A7B49" w:rsidP="005A7B49">
      <w:pPr>
        <w:pStyle w:val="Default"/>
        <w:spacing w:line="31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B49" w:rsidRPr="003C20DF" w:rsidRDefault="005A7B49" w:rsidP="005A7B4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5A7B49" w:rsidRDefault="005A7B49">
      <w:pPr>
        <w:rPr>
          <w:cs/>
        </w:rPr>
        <w:sectPr w:rsidR="005A7B49" w:rsidSect="00BA378D">
          <w:headerReference w:type="default" r:id="rId7"/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p w:rsidR="00E96492" w:rsidRDefault="00E96492">
      <w:pPr>
        <w:rPr>
          <w:rFonts w:hint="cs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5A7B49" w:rsidRPr="0066023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66023D">
        <w:rPr>
          <w:rFonts w:ascii="TH SarabunIT๙" w:hAnsi="TH SarabunIT๙" w:cs="TH SarabunIT๙" w:hint="cs"/>
          <w:b/>
          <w:bCs/>
          <w:sz w:val="144"/>
          <w:szCs w:val="144"/>
          <w:cs/>
        </w:rPr>
        <w:t>กรณีเพิ่มเติมโครงการ</w:t>
      </w: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49EFC" wp14:editId="66842F38">
                <wp:simplePos x="0" y="0"/>
                <wp:positionH relativeFrom="column">
                  <wp:posOffset>8658225</wp:posOffset>
                </wp:positionH>
                <wp:positionV relativeFrom="paragraph">
                  <wp:posOffset>0</wp:posOffset>
                </wp:positionV>
                <wp:extent cx="819150" cy="3524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1.75pt;margin-top:0;width:64.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4 การสร้างความมั่นคงบนพื้นฐานชุมชนเข้มแข็ง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4 การพัฒนาโครงสร้างพื้นฐาน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ศาสตร์ด้านการพัฒนาเมืองและโครงข่ายด้านเศรษฐกิจให้มีความพร้อมได้มาตรฐาน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1.1  แผนงานเคหะและชุมชน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2104"/>
        <w:gridCol w:w="1547"/>
        <w:gridCol w:w="1610"/>
        <w:gridCol w:w="1291"/>
        <w:gridCol w:w="1247"/>
        <w:gridCol w:w="1187"/>
        <w:gridCol w:w="1280"/>
        <w:gridCol w:w="1364"/>
        <w:gridCol w:w="1309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0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47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36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0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0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47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โครงการปรับปรุงถนนแอสฟัลท์ติกคอนกรีต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ในเขตเทศบาลตำบลฉวาง สายเลี่ยงเมือง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นศ.ถ.10-003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150 ม. กว้าง 8 ม. หนา 0.05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30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2104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แอสฟัลท์ติกคอนกรีต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ในเชตเทศบาลตำบลฉวาง สายชลตาปี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นศ.ถ.</w:t>
            </w:r>
            <w:r>
              <w:rPr>
                <w:rFonts w:ascii="TH SarabunIT๙" w:hAnsi="TH SarabunIT๙" w:cs="TH SarabunIT๙"/>
                <w:sz w:val="28"/>
              </w:rPr>
              <w:t>10-013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-ช่วงที่ 1 ระยะทาง363 ม. กว้าง 7.50 ม. หนา 0.03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-ช่วงที่ 2 ระยะทาง 80 ม. กว้าง 6 ม. หนา 0.03 ม.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30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5139" w:type="dxa"/>
        <w:tblInd w:w="-147" w:type="dxa"/>
        <w:tblLook w:val="04A0" w:firstRow="1" w:lastRow="0" w:firstColumn="1" w:lastColumn="0" w:noHBand="0" w:noVBand="1"/>
      </w:tblPr>
      <w:tblGrid>
        <w:gridCol w:w="594"/>
        <w:gridCol w:w="2355"/>
        <w:gridCol w:w="1701"/>
        <w:gridCol w:w="1382"/>
        <w:gridCol w:w="1311"/>
        <w:gridCol w:w="1276"/>
        <w:gridCol w:w="1275"/>
        <w:gridCol w:w="1276"/>
        <w:gridCol w:w="1276"/>
        <w:gridCol w:w="1417"/>
        <w:gridCol w:w="1276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55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138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5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rPr>
          <w:trHeight w:val="1650"/>
        </w:trPr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355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โครงการปรับปรุงถนนบริเวณหน้าที่ทำการกลุ่มออมทรัพย์บ้านวังม่วง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  ตำบลฉวาง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920 ม. กว้าง 5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1,656,000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1,656,000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1,656,000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1,656,000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2355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โครงการปรับปรุงถนนจากหน้าบ้านนายวิโรจน์ มณีมาส จรดเขตเทศบาลตำบลปากน้ำ หมู่ที่ 1 ตำบลฉวาง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694 ม. กว้าง 6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2355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โครงการก่อสร้างคูระบายน้ำ บริเวณหน้าที่ทำการศูนย์กศน.อำเภอฉวาง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50 ม.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กว้าง 0.50ม.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หนา 0.10 ม.</w:t>
            </w: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คูระบายน้ำ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ลดปัญหาน้ำท่วมขังได้มาก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2355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โครงการก่อสร้างลูกระนาดพื้นที่ถนนในเขตเทศบาลตำบลฉวางตามความจำเป็นและเหมาะสม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100ม.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กว้าง 0.30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ลูกระนาด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2355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โครงการปรับปรุงทางเท้าบริเวณหน้าสำนักงาน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สาธารณสุขอำเภอฉวาง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ภูมิทัศน์และความ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lastRenderedPageBreak/>
              <w:t>ในการ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สัญจรของประชาชน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ระยะทาง 300 ม. กว้าง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1.00-1.20ม.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lastRenderedPageBreak/>
              <w:t>จำนวนระยะทาง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ทางเท้า</w:t>
            </w:r>
          </w:p>
        </w:tc>
        <w:tc>
          <w:tcPr>
            <w:tcW w:w="1417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lastRenderedPageBreak/>
              <w:t>ทำให้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ภูมิทัศน์สวยงามและ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สัญจร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มาก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lastRenderedPageBreak/>
              <w:t>กองช่าง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53"/>
        <w:tblW w:w="15139" w:type="dxa"/>
        <w:tblLook w:val="04A0" w:firstRow="1" w:lastRow="0" w:firstColumn="1" w:lastColumn="0" w:noHBand="0" w:noVBand="1"/>
      </w:tblPr>
      <w:tblGrid>
        <w:gridCol w:w="594"/>
        <w:gridCol w:w="2355"/>
        <w:gridCol w:w="1701"/>
        <w:gridCol w:w="1382"/>
        <w:gridCol w:w="1311"/>
        <w:gridCol w:w="1276"/>
        <w:gridCol w:w="1275"/>
        <w:gridCol w:w="1276"/>
        <w:gridCol w:w="1276"/>
        <w:gridCol w:w="1417"/>
        <w:gridCol w:w="1276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55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138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5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rPr>
          <w:trHeight w:val="1650"/>
        </w:trPr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</w:t>
            </w:r>
          </w:p>
        </w:tc>
        <w:tc>
          <w:tcPr>
            <w:tcW w:w="2355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โครงการก่อสร้างถนนคอนกรีตเสริมเหล็กสายเลี่ยงเมือง นศ.ถ.10-003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627 ม. กว้าง 8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0.20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4,608,700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4,608,700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4,608,700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4,608,700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rPr>
          <w:trHeight w:val="1650"/>
        </w:trPr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2355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แอสฟัลติกคอนกรีตสายหลัง สภ.ฉวางและที่ว่าการอำเภอฉวาง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300 ม. กว้าง 6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0.03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5,00,000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5,00,000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5,00,000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5,00,000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rPr>
          <w:trHeight w:val="1650"/>
        </w:trPr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2355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แอสฟัลติกคอนกรีตสายเลียบทางรถไฟฉวาง-รร.ธนรัตน์อุปถัมภ์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400 ม. กว้าง 8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0.03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rPr>
          <w:trHeight w:val="1650"/>
        </w:trPr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</w:t>
            </w:r>
          </w:p>
        </w:tc>
        <w:tc>
          <w:tcPr>
            <w:tcW w:w="2355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แอสฟัลติกคอนกรีตสายหน้าศาลาพ่อท่านคล้าย วาจาสิทธิ์</w:t>
            </w:r>
          </w:p>
        </w:tc>
        <w:tc>
          <w:tcPr>
            <w:tcW w:w="170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38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120 ม. กว้าง 8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0.03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41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27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0F6E1C" wp14:editId="1A0031AB">
                <wp:simplePos x="0" y="0"/>
                <wp:positionH relativeFrom="column">
                  <wp:posOffset>8658225</wp:posOffset>
                </wp:positionH>
                <wp:positionV relativeFrom="paragraph">
                  <wp:posOffset>0</wp:posOffset>
                </wp:positionV>
                <wp:extent cx="819150" cy="35242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81.75pt;margin-top:0;width:64.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5 การพัฒนาสังคมแห่งการเรียนรู้และภูมิปัญญาเพื่อสร้างคุณภาพของคนนครศรีธรรมราช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3 การพัฒนาสังคมและคุณภาพชีวิต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2.2  แผนงานสร้างความเข้มแข็งของชุมชน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2104"/>
        <w:gridCol w:w="1547"/>
        <w:gridCol w:w="1610"/>
        <w:gridCol w:w="1291"/>
        <w:gridCol w:w="1247"/>
        <w:gridCol w:w="1187"/>
        <w:gridCol w:w="1280"/>
        <w:gridCol w:w="1364"/>
        <w:gridCol w:w="1309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0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47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36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0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0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47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โครงการบ้านพอเพียง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เพื่อส่งเสริมและสร้างความเข้มแข็งและอยู่ดีกินดีของประชาชนที่ยากไร้</w:t>
            </w: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ครัวเรือนที่ยากไร้ จำนวน  20  ครัวเรือน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ครัวเรือนที่ยากไร้</w:t>
            </w:r>
          </w:p>
        </w:tc>
        <w:tc>
          <w:tcPr>
            <w:tcW w:w="1309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ทำให้ชุมชน   มีความเข้มแข็งและอยู่ดีกินดีมากยิ่งขึ้น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โครงการจัดตั้งศูนย์ภัยพิบัติแบบมีส่วนร่วมตำบลฉวาง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เพื่อส่งเสริมความปลอดภัยในชีวิตและทรัพย์สินของประชาชนได้ทันท่วงที</w:t>
            </w: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จัดตั้งศูนย์ภัยพิบัติแบบมีส่วนร่วมตำบลฉวาง  จำนวน 1 ศูนย์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ศูนย์ภัยพิบัติระดับตำบล</w:t>
            </w:r>
          </w:p>
        </w:tc>
        <w:tc>
          <w:tcPr>
            <w:tcW w:w="130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ทำให้ประชาชนมีความปลอดภัยในชีวิตและทรัพย์สินมากขึ้น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2104"/>
        <w:gridCol w:w="1547"/>
        <w:gridCol w:w="1610"/>
        <w:gridCol w:w="1291"/>
        <w:gridCol w:w="1247"/>
        <w:gridCol w:w="1187"/>
        <w:gridCol w:w="1280"/>
        <w:gridCol w:w="1364"/>
        <w:gridCol w:w="1309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0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47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36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0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0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47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โครงการสร้างความเข้มแข็งศูนย์พัฒนาครอบครัวในชุมชนเทศบาลตำบลฉวาง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เพื่อส่งเสริมและสร้างความเข้มแข็งของครอบครัวในชุมชนเทศบาลตำบลฉวาง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จัดกิจกรรมส่งเสริมความเข้มแข็ง  จำนวน  1  โครงการ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(100 ครัวเรือน)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8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ครัวเรือนที่เข้าร่วมโครงการ</w:t>
            </w:r>
          </w:p>
        </w:tc>
        <w:tc>
          <w:tcPr>
            <w:tcW w:w="1309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ทำให้ครอบครัวในชุมชนมีความเข้มแข็งมากยิ่งขึ้น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โครงการจัดตั้งโรงเรียน ผู้สูงอายุเทศบาลตำบลฉวาง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เพื่อส่งเสริมสุขภาพกายและสุขภาพจิตให้แก่ผู้สูงอายุ</w:t>
            </w: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จัดตั้งโรงเรียนผู้สูงอายุ  จำนวน 1 แห่ง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โรงเรียนผู้สูงอายุ</w:t>
            </w:r>
          </w:p>
        </w:tc>
        <w:tc>
          <w:tcPr>
            <w:tcW w:w="130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ทำให้ผู้สูงอายุมีสุขภาพกายและสุขภาพจิตที่ดีขึ้น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210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โครงการฝึกอบรมให้ความรู้แก่ผู้พิการหรือผู้ดูแลคนพิการ</w:t>
            </w:r>
          </w:p>
        </w:tc>
        <w:tc>
          <w:tcPr>
            <w:tcW w:w="154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เพื่อส่งเสริมความรู้และทักษะการดูแลคนพิการ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 จำนวน 1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(80 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ผู้ที่เข้าร่วมฝึกอบรม</w:t>
            </w:r>
          </w:p>
        </w:tc>
        <w:tc>
          <w:tcPr>
            <w:tcW w:w="130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ทำให้ผู้สูงอายุมีสุขภาพกายและสุขภาพจิตที่ดีขึ้น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2.4  แผนงานสาธารณสุข</w:t>
      </w:r>
    </w:p>
    <w:p w:rsidR="005A7B49" w:rsidRPr="00F14C18" w:rsidRDefault="005A7B49" w:rsidP="005A7B49">
      <w:pPr>
        <w:pStyle w:val="a5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โครงการให้ความรู้เรื่อง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172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เพื่อรณรงค์ป้องกัน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และลดปัญหา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ยาเสพติดในท้องถิ่น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จัดฝึกอบรมให้ความรู้เรื่องยาเสพติด 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8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ทำให้ลดปัญหายาเสพติดได้มากขึ้น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โครงการส่งเสริมการดูแลและจัดซื้อวัสดุ อุปกรณ์อำนวยความสะดวกแก่ผู้ป่วยติดเตียงเรื้อรัง</w:t>
            </w:r>
          </w:p>
        </w:tc>
        <w:tc>
          <w:tcPr>
            <w:tcW w:w="172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เพื่อส่งเสริมศักยภาพในการให้บริการดูแลผู้ป่วยติดเตียง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เรื้อรัง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จัดฝึกอบรมเชิงปฏิบัติ 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 จำนวน 50 คน 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ทำให้การดูแลผู้ป่วยติดเตียงเรื้อรังมีศักยภาพมากขึ้น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โครงการจัดตั้งศูนย์พัฒนาคุณภาพชีวิต ผู้สูงอายุและผู้พิการ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เพื่อส่งเสริมและพัฒนาศักยภาพของผู้สูงอายุและผู้พิการ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จัดประชุมและจัดตั้งศูนย์ฯ จำนวน 1  ครั้ง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เข้าร่วมกิจกรรม</w:t>
            </w:r>
          </w:p>
        </w:tc>
        <w:tc>
          <w:tcPr>
            <w:tcW w:w="151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ทำให้คุณภาพชีวิตของผู้สูงอายุและคนพิการมีศักยภาพมากขึ้น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92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โครงการรณรงค์และแก้ไขปัญหายาเสพตติด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To be number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(ศูนย์เพื่อนใจวัยรุ่นในชุมชน)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(โครงการพระราชดำริด้านสาธารณสุข)</w:t>
            </w:r>
          </w:p>
        </w:tc>
        <w:tc>
          <w:tcPr>
            <w:tcW w:w="172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เพื่อรณรงค์ป้องกัน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และลดปัญหา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ยาเสพติดในชุมชนตามแนวทางการดำเนินงานตามแนวทางโครงการพระราชดำริด้านสาธารณสุข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จัดฝึกอบรมให้ความรู้เรื่องยาเสพติด 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ชุมชนผู้ที่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ทำให้ลดปัญหายาเสพติดได้มากขึ้น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788"/>
        <w:gridCol w:w="1984"/>
        <w:gridCol w:w="1489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88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8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88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788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โครงการอบรมหมอหมู่บ้านในพระราชประสงค์ (โครงการพระราชดำริด้านสาธารณสุข)</w:t>
            </w:r>
          </w:p>
        </w:tc>
        <w:tc>
          <w:tcPr>
            <w:tcW w:w="1984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เพื่อส่งเสริมให้ความรู้เรื่องการปฐมพยาบาลเบื้องต้น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ตามแนวทางการดำเนินงานตามแนวทางโครงการพระราชดำริด้านสาธารณสุข</w:t>
            </w:r>
          </w:p>
        </w:tc>
        <w:tc>
          <w:tcPr>
            <w:tcW w:w="148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จัดฝึกอบรมให้ความรู้เรื่องการปฐมพยาบาลเบื้องต้น 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ชุมชนผู้ที่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ทำให้ประชาชนสามารถช่วยฟื้นคีนชีพเบื้องต้นได้มากขึ้น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1788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โครงการส่งเสริมโภชนาการและสุขภาพอนามัยแม่และเด็ก (โครงการพระราชดำริด้านสาธารณสุข)</w:t>
            </w:r>
          </w:p>
        </w:tc>
        <w:tc>
          <w:tcPr>
            <w:tcW w:w="1984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เสริมหลักโภชนาการและสุชภาพที่ดีให้แก่แม่และเด็กตามแนวทางการดำเนินงานตามแนวทางโครงการพระราชดำริด้านสาธารณสุข</w:t>
            </w:r>
          </w:p>
        </w:tc>
        <w:tc>
          <w:tcPr>
            <w:tcW w:w="148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จัดฝึกอบรมให้ความรู้เรื่องหลักโภชนาการและสุขภาพแม่และเด็ก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ชุมชนผู้ที่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ทำให้แม่และเด็กมีหลักโภชนาการที่ดีขึ้น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2.5  แผนงานรักษาความสงบภายใน</w:t>
      </w: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โครงการฝึกอบรมซ้อมแผนป้องกันและบรรเทาสาธารณภัย ระดับอำเภอ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เพื่อส่งเสริมความปลอดภัยในชีวิตและทรัพย์สินของประชาชน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8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</w:t>
            </w:r>
          </w:p>
        </w:tc>
        <w:tc>
          <w:tcPr>
            <w:tcW w:w="1512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ทำให้ประชาชนมีความปลอดภัยในชีวิตและทรัพย์สินมากขึ้น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(งานป้องกันและบรรเทา  สาธารภัย)</w:t>
            </w:r>
          </w:p>
        </w:tc>
      </w:tr>
    </w:tbl>
    <w:p w:rsidR="005A7B49" w:rsidRDefault="005A7B49" w:rsidP="005A7B49">
      <w:pPr>
        <w:pStyle w:val="a5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2.6  แผนงานการศาสนาวัฒนธรรมและนันทนาการ</w:t>
      </w: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997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701"/>
        <w:gridCol w:w="1275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โครงการจัดซื้อวัสดุ อุปกรณ์ครุภัณฑ์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เครื่องเล่นกลางแจ้งสำหรับสวนสาธารณะในเขตเทศบาลตำบลฉวาง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เพื่อส่งเสริมสุขภาพกายและการพักผ่อนหย่อนใจของเด็ก เยาวชนและประชาชน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จัดซื้อวัสดุอุปกรณ์ครุภัณฑ์เครื่องเล่นกลางแจ้ง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เครื่องเล่นกลางแจ้ง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ทำให้เด็ก เยาวชนและประชาชน</w:t>
            </w:r>
          </w:p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มีสุขภาพกายและสุขภาพจิตที่ดีขึ้น</w:t>
            </w:r>
          </w:p>
        </w:tc>
        <w:tc>
          <w:tcPr>
            <w:tcW w:w="127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(กองการศึกษา)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โครงการปรับปรุงสวนสุขภาพและสนามเด็กเล่นบ้านวังม่วง ม.1 ตำบลฉวาง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เพื่อส่งเสริมสุขภาพกายและการพักผ่อนหย่อนใจของเด็ก เยาวชนและประชาชน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-ปรับปรุงสถานที่ จำนวน 3 งาน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งานที่ดำเนินการ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ทำให้เด็ก เยาวชนและประชาชน</w:t>
            </w:r>
          </w:p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มีสุขภาพกายและสุขภาพจิตที่ดีขึ้น</w:t>
            </w:r>
          </w:p>
        </w:tc>
        <w:tc>
          <w:tcPr>
            <w:tcW w:w="127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(กองการศึกษา)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F68A8F" wp14:editId="592E5435">
                <wp:simplePos x="0" y="0"/>
                <wp:positionH relativeFrom="column">
                  <wp:posOffset>8665845</wp:posOffset>
                </wp:positionH>
                <wp:positionV relativeFrom="paragraph">
                  <wp:posOffset>-1905</wp:posOffset>
                </wp:positionV>
                <wp:extent cx="819150" cy="352425"/>
                <wp:effectExtent l="0" t="0" r="19050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82.35pt;margin-top:-.15pt;width:64.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3 การจัดการทรัพยากรธรรมชาติ น้ำ สิ่งแวดล้อมและพลังงานมีประสิทธิภาพ เพิ่มพื้นที่สีเขียวและการใช้พลังงานสะอาด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2 การพัฒนาทรัพยากรธรรมชาติและสิ่งแวดล้อม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  แผนงานสาธารณสุข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 ให้ความรู้เรื่องมลภาวะเป็นพิษ</w:t>
            </w:r>
          </w:p>
        </w:tc>
        <w:tc>
          <w:tcPr>
            <w:tcW w:w="172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เพื่อรณรงค์ป้องกัน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และลดปัญหา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มลภาวะเป็นพิษ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ในท้องถิ่น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จัดฝึกอบรม จำนวน 1  รุ่น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100 คน)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ผู้ที่เข้าร่วมฝึกอบรม</w:t>
            </w:r>
          </w:p>
        </w:tc>
        <w:tc>
          <w:tcPr>
            <w:tcW w:w="151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ทำให้ลดปัญหามลภาวะเป็นพิษ ได้มากขึ้น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กองสาธารณสุขและสิ่งแวดล้อม</w:t>
            </w:r>
          </w:p>
        </w:tc>
      </w:tr>
    </w:tbl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D57465" wp14:editId="79DF2699">
                <wp:simplePos x="0" y="0"/>
                <wp:positionH relativeFrom="column">
                  <wp:posOffset>8606155</wp:posOffset>
                </wp:positionH>
                <wp:positionV relativeFrom="paragraph">
                  <wp:posOffset>-147955</wp:posOffset>
                </wp:positionV>
                <wp:extent cx="819150" cy="35242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677.65pt;margin-top:-11.65pt;width:64.5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2 การพัฒนาการท่องเที่ยวเชิงอนุรักษ์และวัฒนธรรมระดับมาตรฐานสากลที่สามารถสร้างอาชีพและรายได้ในพื้นที่เพิ่มขึ้น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2 การพัฒนาทรัพยากรธรรมชาติและสิ่งแวดล้อม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4.1  แผนงานเคหะและชุมชน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โครงการจัดทำป้ายประชาสัมพันธ์ชื่อชุมชน, ชื่อถนน, ซอยและสถานที่สำคัญ ในเขตพื้นที่เทศบาลตำบลฉวาง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เพื่อส่งเสริมและประชาสัมพันธ์การท่องเที่ยวในเขตเทศบาลตำบลฉวาง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จัดทำป้าย ประชาสัมพันธ์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ร้อยละของนักท่องเที่ยวที่เพิ่มขึ้น</w:t>
            </w:r>
          </w:p>
        </w:tc>
        <w:tc>
          <w:tcPr>
            <w:tcW w:w="151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ทำให้ท้องถิ่นมีรายได้และเศรษฐกิจที่ดีขึ้น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4.3  แผนงานสร้างความเข้มแข็งของชุมชน</w:t>
      </w: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โครงการบ้านสวย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เมืองสุข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เพื่อส่งเสริมภูมิทัศน์หน้าบ้าน น่ามองในเขตเทศบาลตำบลฉวาง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จัดกิจกรรมเชิงปฏิบัติ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ครั้ง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จำนวนผู้ที่เข้าร่วมกิจกรรม</w:t>
            </w:r>
          </w:p>
        </w:tc>
        <w:tc>
          <w:tcPr>
            <w:tcW w:w="1512" w:type="dxa"/>
          </w:tcPr>
          <w:p w:rsidR="005A7B49" w:rsidRPr="0064265B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ทำให้เทศบาลตำบลฉวางมีภูมิทัศน์ที่สวยงามมากขึ้น</w:t>
            </w:r>
          </w:p>
        </w:tc>
        <w:tc>
          <w:tcPr>
            <w:tcW w:w="13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(นักพัฒนาชุมชน)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4484DB" wp14:editId="2BA99163">
                <wp:simplePos x="0" y="0"/>
                <wp:positionH relativeFrom="column">
                  <wp:posOffset>8594725</wp:posOffset>
                </wp:positionH>
                <wp:positionV relativeFrom="paragraph">
                  <wp:posOffset>-53340</wp:posOffset>
                </wp:positionV>
                <wp:extent cx="819150" cy="352425"/>
                <wp:effectExtent l="0" t="0" r="1905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676.75pt;margin-top:-4.2pt;width:64.5pt;height: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5 การสร้างมั่นคงบนพื้นฐานชุมชนเข้มแข็ง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5 การพัฒนาการบริหารจัดการองค์กรภายใต้ระบบธรรมาภิบาล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ศาสตร์ด้านการบริหารจัดการองค์กรให้ได้มาตรฐาน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5.2  แผนงานเคหะและชุมชน</w:t>
      </w: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โครงการปรับปรุงอาคารศูนย์ป้องกันและบรรเทาสาธารณภัยเทศบาลตำบลฉวาง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เพื่อส่งเสริมศักยภาพในการให้บริการแก่ประชาชน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ปรับปรุงอาคาร 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-ต่อเติมหลังคา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กันสาด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-ซ่อมแซมโรงจอดรถ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(เทศบาล)</w:t>
            </w: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จำนวนงานที่ดำเนินการ</w:t>
            </w:r>
          </w:p>
        </w:tc>
        <w:tc>
          <w:tcPr>
            <w:tcW w:w="1512" w:type="dxa"/>
          </w:tcPr>
          <w:p w:rsidR="005A7B49" w:rsidRPr="0064265B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ทำให้ศูนย์ป้องกันและบรรเทา    สาธารณภัยมีศักยภาพในการให้บริการมากขึ้น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โครงการต่อเติมอาคารศูนย์บริการสาธารสุขเทศบาลตำบลฉวาง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เพื่อส่งเสริมศักยภาพในการให้บริการแก่ประชาชน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ต่อเติมอาคาร 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 3  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 4    ม.</w:t>
            </w: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จำนวนอาคารที่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</w:t>
            </w:r>
          </w:p>
        </w:tc>
        <w:tc>
          <w:tcPr>
            <w:tcW w:w="1512" w:type="dxa"/>
          </w:tcPr>
          <w:p w:rsidR="005A7B49" w:rsidRPr="0064265B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ทำให้มีศักยภาพในการให้บริการแก่ประชาชน  มากขึ้น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7D9D44" wp14:editId="3B06FE57">
                <wp:simplePos x="0" y="0"/>
                <wp:positionH relativeFrom="column">
                  <wp:posOffset>8658225</wp:posOffset>
                </wp:positionH>
                <wp:positionV relativeFrom="paragraph">
                  <wp:posOffset>0</wp:posOffset>
                </wp:positionV>
                <wp:extent cx="819150" cy="3524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ผ.๐๒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81.75pt;margin-top:0;width:64.5pt;height:2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ผ.๐๒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ุดหนุนองค์กรปกครองส่วนท้องถิ่น ส่วนราชการ รัฐวิสาหกิจ องค์กรประชาชน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C06237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4 การสร้างความมั่นคงบนพื้นฐานชุมชนเข้มแข็ง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4 การพัฒนาโครงสร้างพื้นฐาน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ศาสตร์ด้านการพัฒนาเมืองและโครงข่ายด้านเศรษฐกิจให้มีความพร้อมได้มาตรฐาน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1.1  แผนงานเคหะและชุมชน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sz w:val="28"/>
        </w:rPr>
      </w:pP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606"/>
        <w:gridCol w:w="2362"/>
        <w:gridCol w:w="1671"/>
        <w:gridCol w:w="1712"/>
        <w:gridCol w:w="1110"/>
        <w:gridCol w:w="1038"/>
        <w:gridCol w:w="1026"/>
        <w:gridCol w:w="1104"/>
        <w:gridCol w:w="1279"/>
        <w:gridCol w:w="1583"/>
        <w:gridCol w:w="1393"/>
      </w:tblGrid>
      <w:tr w:rsidR="005A7B49" w:rsidTr="001A629B">
        <w:trPr>
          <w:trHeight w:val="375"/>
        </w:trPr>
        <w:tc>
          <w:tcPr>
            <w:tcW w:w="606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362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1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712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278" w:type="dxa"/>
            <w:gridSpan w:val="4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279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954A0E">
              <w:rPr>
                <w:rFonts w:ascii="TH SarabunIT๙" w:hAnsi="TH SarabunIT๙" w:cs="TH SarabunIT๙"/>
                <w:b/>
                <w:bCs/>
              </w:rPr>
              <w:t>KPI</w:t>
            </w: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583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393" w:type="dxa"/>
            <w:vMerge w:val="restart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606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62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71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12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10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38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26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04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54A0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9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583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vMerge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RPr="009F7EB2" w:rsidTr="001A629B">
        <w:tc>
          <w:tcPr>
            <w:tcW w:w="606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236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954A0E">
              <w:rPr>
                <w:rFonts w:ascii="TH SarabunIT๙" w:hAnsi="TH SarabunIT๙" w:cs="TH SarabunIT๙"/>
                <w:cs/>
              </w:rPr>
              <w:t>โครงการอุดหนุน</w:t>
            </w:r>
            <w:r>
              <w:rPr>
                <w:rFonts w:ascii="TH SarabunIT๙" w:hAnsi="TH SarabunIT๙" w:cs="TH SarabunIT๙" w:hint="cs"/>
                <w:cs/>
              </w:rPr>
              <w:t xml:space="preserve">การไฟฟ้าส่วนภูมิภาค เพื่อดำเนินการขยายเขตไฟฟ้าบริเวณถนนซอยเทศบาล 2 (ซอยข้างธนาคารกรุงไทย สาขาฉวาง) หมู่ที่ 2 ตำบลฉวาง </w:t>
            </w:r>
          </w:p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71" w:type="dxa"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เพื่อส่งเสริมให้ประชาชนมีไฟฟ้าใช้เพื่อให้เกิดประโยชน์ในชีวิตและทรัพย์สิน</w:t>
            </w:r>
          </w:p>
        </w:tc>
        <w:tc>
          <w:tcPr>
            <w:tcW w:w="171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ระยะทาง 206 ม.</w:t>
            </w:r>
          </w:p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(ขยายเขตไฟฟ้า จำนวน 4 ต้น )</w:t>
            </w:r>
          </w:p>
        </w:tc>
        <w:tc>
          <w:tcPr>
            <w:tcW w:w="1110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954A0E">
              <w:rPr>
                <w:rFonts w:ascii="TH SarabunIT๙" w:hAnsi="TH SarabunIT๙" w:cs="TH SarabunIT๙"/>
                <w:cs/>
              </w:rPr>
              <w:t>๑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954A0E">
              <w:rPr>
                <w:rFonts w:ascii="TH SarabunIT๙" w:hAnsi="TH SarabunIT๙" w:cs="TH SarabunIT๙"/>
                <w:cs/>
              </w:rPr>
              <w:t>๐</w:t>
            </w:r>
            <w:r w:rsidRPr="00954A0E">
              <w:rPr>
                <w:rFonts w:ascii="TH SarabunIT๙" w:hAnsi="TH SarabunIT๙" w:cs="TH SarabunIT๙"/>
              </w:rPr>
              <w:t>,</w:t>
            </w:r>
            <w:r w:rsidRPr="00954A0E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954A0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38" w:type="dxa"/>
          </w:tcPr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04731">
              <w:rPr>
                <w:rFonts w:ascii="TH SarabunIT๙" w:hAnsi="TH SarabunIT๙" w:cs="TH SarabunIT๙"/>
                <w:cs/>
              </w:rPr>
              <w:t>๑</w:t>
            </w:r>
            <w:r w:rsidRPr="00E04731">
              <w:rPr>
                <w:rFonts w:ascii="TH SarabunIT๙" w:hAnsi="TH SarabunIT๙" w:cs="TH SarabunIT๙" w:hint="cs"/>
                <w:cs/>
              </w:rPr>
              <w:t>0</w:t>
            </w:r>
            <w:r w:rsidRPr="00E04731">
              <w:rPr>
                <w:rFonts w:ascii="TH SarabunIT๙" w:hAnsi="TH SarabunIT๙" w:cs="TH SarabunIT๙"/>
                <w:cs/>
              </w:rPr>
              <w:t>๐</w:t>
            </w:r>
            <w:r w:rsidRPr="00E04731">
              <w:rPr>
                <w:rFonts w:ascii="TH SarabunIT๙" w:hAnsi="TH SarabunIT๙" w:cs="TH SarabunIT๙"/>
              </w:rPr>
              <w:t>,</w:t>
            </w:r>
            <w:r w:rsidRPr="00E04731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04731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26" w:type="dxa"/>
          </w:tcPr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04731">
              <w:rPr>
                <w:rFonts w:ascii="TH SarabunIT๙" w:hAnsi="TH SarabunIT๙" w:cs="TH SarabunIT๙"/>
                <w:cs/>
              </w:rPr>
              <w:t>๑</w:t>
            </w:r>
            <w:r w:rsidRPr="00E04731">
              <w:rPr>
                <w:rFonts w:ascii="TH SarabunIT๙" w:hAnsi="TH SarabunIT๙" w:cs="TH SarabunIT๙" w:hint="cs"/>
                <w:cs/>
              </w:rPr>
              <w:t>0</w:t>
            </w:r>
            <w:r w:rsidRPr="00E04731">
              <w:rPr>
                <w:rFonts w:ascii="TH SarabunIT๙" w:hAnsi="TH SarabunIT๙" w:cs="TH SarabunIT๙"/>
                <w:cs/>
              </w:rPr>
              <w:t>๐</w:t>
            </w:r>
            <w:r w:rsidRPr="00E04731">
              <w:rPr>
                <w:rFonts w:ascii="TH SarabunIT๙" w:hAnsi="TH SarabunIT๙" w:cs="TH SarabunIT๙"/>
              </w:rPr>
              <w:t>,</w:t>
            </w:r>
            <w:r w:rsidRPr="00E04731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04731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04" w:type="dxa"/>
          </w:tcPr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04731">
              <w:rPr>
                <w:rFonts w:ascii="TH SarabunIT๙" w:hAnsi="TH SarabunIT๙" w:cs="TH SarabunIT๙"/>
                <w:cs/>
              </w:rPr>
              <w:t>๑</w:t>
            </w:r>
            <w:r w:rsidRPr="00E04731">
              <w:rPr>
                <w:rFonts w:ascii="TH SarabunIT๙" w:hAnsi="TH SarabunIT๙" w:cs="TH SarabunIT๙" w:hint="cs"/>
                <w:cs/>
              </w:rPr>
              <w:t>0</w:t>
            </w:r>
            <w:r w:rsidRPr="00E04731">
              <w:rPr>
                <w:rFonts w:ascii="TH SarabunIT๙" w:hAnsi="TH SarabunIT๙" w:cs="TH SarabunIT๙"/>
                <w:cs/>
              </w:rPr>
              <w:t>๐</w:t>
            </w:r>
            <w:r w:rsidRPr="00E04731">
              <w:rPr>
                <w:rFonts w:ascii="TH SarabunIT๙" w:hAnsi="TH SarabunIT๙" w:cs="TH SarabunIT๙"/>
              </w:rPr>
              <w:t>,</w:t>
            </w:r>
            <w:r w:rsidRPr="00E04731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E04731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04731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9" w:type="dxa"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954A0E">
              <w:rPr>
                <w:rFonts w:ascii="TH SarabunIT๙" w:hAnsi="TH SarabunIT๙" w:cs="TH SarabunIT๙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s/>
              </w:rPr>
              <w:t>ระยะทางการขยายเขตไฟฟ้า</w:t>
            </w:r>
          </w:p>
        </w:tc>
        <w:tc>
          <w:tcPr>
            <w:tcW w:w="1583" w:type="dxa"/>
          </w:tcPr>
          <w:p w:rsidR="005A7B49" w:rsidRPr="00954A0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393" w:type="dxa"/>
          </w:tcPr>
          <w:p w:rsidR="005A7B49" w:rsidRPr="00954A0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954A0E">
              <w:rPr>
                <w:rFonts w:ascii="TH SarabunIT๙" w:hAnsi="TH SarabunIT๙" w:cs="TH SarabunIT๙"/>
                <w:cs/>
              </w:rPr>
              <w:t>กอง</w:t>
            </w:r>
            <w:r>
              <w:rPr>
                <w:rFonts w:ascii="TH SarabunIT๙" w:hAnsi="TH SarabunIT๙" w:cs="TH SarabunIT๙" w:hint="cs"/>
                <w:cs/>
              </w:rPr>
              <w:t>ช่าง</w:t>
            </w:r>
          </w:p>
        </w:tc>
      </w:tr>
    </w:tbl>
    <w:p w:rsidR="005A7B49" w:rsidRPr="009D32CC" w:rsidRDefault="005A7B49" w:rsidP="005A7B49">
      <w:pPr>
        <w:spacing w:after="0"/>
        <w:rPr>
          <w:rFonts w:ascii="TH SarabunIT๙" w:hAnsi="TH SarabunIT๙" w:cs="TH SarabunIT๙"/>
          <w:sz w:val="28"/>
          <w:cs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69FFCC" wp14:editId="2B86E763">
                <wp:simplePos x="0" y="0"/>
                <wp:positionH relativeFrom="column">
                  <wp:posOffset>8478520</wp:posOffset>
                </wp:positionH>
                <wp:positionV relativeFrom="paragraph">
                  <wp:posOffset>-541655</wp:posOffset>
                </wp:positionV>
                <wp:extent cx="819150" cy="3524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ผ.๐๒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7.6pt;margin-top:-42.65pt;width:64.5pt;height:2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ผ.๐๒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ุดหนุนองค์กรปกครองส่วนท้องถิ่น ส่วนราชการ รัฐวิสาหกิจ องค์กรประชาชน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F94B60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Pr="00C06237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ก.  </w:t>
      </w:r>
      <w:r w:rsidRPr="00C0623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ยุทธศาสตร์จังหวัด</w:t>
      </w: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 การพัฒนาสังคมแห่งการเรียนรู้และภูมิปัญญาเพื่อสร้างคุณภาพของคนนครศรีธรรมราช  </w:t>
      </w:r>
    </w:p>
    <w:p w:rsidR="005A7B49" w:rsidRPr="00A2198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ข.  </w:t>
      </w:r>
      <w:r w:rsidRPr="005179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ยุทธศาสตร์การพัฒนาของ อปท.ในเขตจังหวัดนครศรีธรรมราช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 3 การพัฒนาสังคมและคุณภาพชีวิต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2. </w:t>
      </w:r>
      <w:r w:rsidRPr="003E02F7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29077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๒.2  แผนงานสร้างความเข้มแข็งของชุมชน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531"/>
        <w:gridCol w:w="2257"/>
        <w:gridCol w:w="1586"/>
        <w:gridCol w:w="1868"/>
        <w:gridCol w:w="1016"/>
        <w:gridCol w:w="1016"/>
        <w:gridCol w:w="1130"/>
        <w:gridCol w:w="1130"/>
        <w:gridCol w:w="1223"/>
        <w:gridCol w:w="1494"/>
        <w:gridCol w:w="1599"/>
      </w:tblGrid>
      <w:tr w:rsidR="005A7B49" w:rsidTr="001A629B">
        <w:trPr>
          <w:trHeight w:val="375"/>
        </w:trPr>
        <w:tc>
          <w:tcPr>
            <w:tcW w:w="531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57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86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68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292" w:type="dxa"/>
            <w:gridSpan w:val="4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23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F94B60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94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9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531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57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6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68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3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94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9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Tr="001A629B">
        <w:tc>
          <w:tcPr>
            <w:tcW w:w="531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257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โครงการอุดหนุนศูนย์พัฒนาครอบครัวในชุมชนเทศบาลตำบลฉวาง</w:t>
            </w:r>
          </w:p>
        </w:tc>
        <w:tc>
          <w:tcPr>
            <w:tcW w:w="1586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เพื่อส่งเสริมและสร้างความเข้มแข็งของครอบครัวในชุมชนเทศบาลตำบลฉวาง</w:t>
            </w:r>
          </w:p>
        </w:tc>
        <w:tc>
          <w:tcPr>
            <w:tcW w:w="1868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อุดหนุนการจัดกิจกรรมส่งเสริมความเข้มแข็ง  จำนวน  1  โครงการ 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(100 ครัวเรือน)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16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660D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23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ครัวเรือนที่เข้าร่วมโครงการ</w:t>
            </w:r>
          </w:p>
        </w:tc>
        <w:tc>
          <w:tcPr>
            <w:tcW w:w="1494" w:type="dxa"/>
          </w:tcPr>
          <w:p w:rsidR="005A7B49" w:rsidRPr="008838A1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ทำให้ครอบครัวในชุมชนมีความเข้มแข็งมากยิ่งขึ้น</w:t>
            </w:r>
          </w:p>
        </w:tc>
        <w:tc>
          <w:tcPr>
            <w:tcW w:w="1599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 )</w:t>
            </w:r>
          </w:p>
        </w:tc>
      </w:tr>
      <w:tr w:rsidR="005A7B49" w:rsidRPr="007179AD" w:rsidTr="001A629B">
        <w:tc>
          <w:tcPr>
            <w:tcW w:w="531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2257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๑  โครงการ</w:t>
            </w:r>
          </w:p>
        </w:tc>
        <w:tc>
          <w:tcPr>
            <w:tcW w:w="158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868" w:type="dxa"/>
          </w:tcPr>
          <w:p w:rsidR="005A7B49" w:rsidRPr="00F94B60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23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94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99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5A7B49" w:rsidRPr="007B1F5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FD93E" wp14:editId="47BDF311">
                <wp:simplePos x="0" y="0"/>
                <wp:positionH relativeFrom="column">
                  <wp:posOffset>8335645</wp:posOffset>
                </wp:positionH>
                <wp:positionV relativeFrom="paragraph">
                  <wp:posOffset>-236855</wp:posOffset>
                </wp:positionV>
                <wp:extent cx="819150" cy="3524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ผ.๐๒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56.35pt;margin-top:-18.65pt;width:64.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ผ.๐๒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๒.3  แผนงานสาธารณสุข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531"/>
        <w:gridCol w:w="2257"/>
        <w:gridCol w:w="1586"/>
        <w:gridCol w:w="1868"/>
        <w:gridCol w:w="1016"/>
        <w:gridCol w:w="1016"/>
        <w:gridCol w:w="1130"/>
        <w:gridCol w:w="1130"/>
        <w:gridCol w:w="1223"/>
        <w:gridCol w:w="1494"/>
        <w:gridCol w:w="1599"/>
      </w:tblGrid>
      <w:tr w:rsidR="005A7B49" w:rsidTr="001A629B">
        <w:trPr>
          <w:trHeight w:val="375"/>
        </w:trPr>
        <w:tc>
          <w:tcPr>
            <w:tcW w:w="531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57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86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68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292" w:type="dxa"/>
            <w:gridSpan w:val="4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23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F94B60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94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9" w:type="dxa"/>
            <w:vMerge w:val="restart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531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57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6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68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3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94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9" w:type="dxa"/>
            <w:vMerge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Tr="001A629B">
        <w:tc>
          <w:tcPr>
            <w:tcW w:w="531" w:type="dxa"/>
          </w:tcPr>
          <w:p w:rsidR="005A7B49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257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โครงการอุดหนุนโครงการพระราชดำริด้านสาธารณสุข</w:t>
            </w:r>
          </w:p>
        </w:tc>
        <w:tc>
          <w:tcPr>
            <w:tcW w:w="1586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เพื่อส่งเสริมการจัดโครงการพระราชดำริด้านสาธารณสุขในเขตเทศบาลตำบลฉวาง</w:t>
            </w:r>
          </w:p>
        </w:tc>
        <w:tc>
          <w:tcPr>
            <w:tcW w:w="1868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อุดหนุนชุมชนในเขตเทศบาลตำบลฉวางในการดำเนินการโครงการพระราชดำริ จำนวน 7 ชุมชน ๆ ละ 20,000.- บาท</w:t>
            </w:r>
          </w:p>
        </w:tc>
        <w:tc>
          <w:tcPr>
            <w:tcW w:w="101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01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  <w:p w:rsidR="005A7B49" w:rsidRPr="004660D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23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จำนวนชุมชนที่ได้รับการอุดหนุน</w:t>
            </w:r>
          </w:p>
        </w:tc>
        <w:tc>
          <w:tcPr>
            <w:tcW w:w="1494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ทำให้งานด้าน สาธารณสุขมีประสิทธิภาพ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ยิ่งขึ้น</w:t>
            </w:r>
          </w:p>
        </w:tc>
        <w:tc>
          <w:tcPr>
            <w:tcW w:w="1599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A7B49" w:rsidRPr="007179AD" w:rsidTr="001A629B">
        <w:tc>
          <w:tcPr>
            <w:tcW w:w="531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2257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๑  โครงการ</w:t>
            </w:r>
          </w:p>
        </w:tc>
        <w:tc>
          <w:tcPr>
            <w:tcW w:w="158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868" w:type="dxa"/>
          </w:tcPr>
          <w:p w:rsidR="005A7B49" w:rsidRPr="00F94B60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016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0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F94B60">
              <w:rPr>
                <w:rFonts w:ascii="TH SarabunIT๙" w:hAnsi="TH SarabunIT๙" w:cs="TH SarabunIT๙"/>
                <w:sz w:val="28"/>
              </w:rPr>
              <w:t>,</w:t>
            </w:r>
            <w:r w:rsidRPr="00F94B6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23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94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99" w:type="dxa"/>
          </w:tcPr>
          <w:p w:rsidR="005A7B49" w:rsidRPr="00F94B60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4B6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685BFE" wp14:editId="5C9DEA20">
                <wp:simplePos x="0" y="0"/>
                <wp:positionH relativeFrom="column">
                  <wp:posOffset>8631555</wp:posOffset>
                </wp:positionH>
                <wp:positionV relativeFrom="paragraph">
                  <wp:posOffset>-83820</wp:posOffset>
                </wp:positionV>
                <wp:extent cx="819150" cy="352425"/>
                <wp:effectExtent l="0" t="0" r="19050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679.65pt;margin-top:-6.6pt;width:64.5pt;height:2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8E2A45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2 การพัฒนาการท่องเที่ยวเชิงอนุรักษ์และวัฒนธรรมระดับมาตรฐานสากลที่สามารถสร้างอาชีพและรายได้ในพื้นที่เพิ่มขึ้น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.ในเขตจังหวัดนครศรีธรรมราช ที่ 2 การพัฒนาทรัพยากรธรรมชาติและสิ่งแวดล้อม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ศาสตร์ด้านการพัฒนาคนสู่สังคมแห่งการเรียนรู้ตลอดชีวิตอย่างยั่งยืน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4.1  แผนงานเคหะและชุมชน</w:t>
      </w:r>
    </w:p>
    <w:tbl>
      <w:tblPr>
        <w:tblStyle w:val="a6"/>
        <w:tblW w:w="14884" w:type="dxa"/>
        <w:tblInd w:w="-147" w:type="dxa"/>
        <w:tblLook w:val="04A0" w:firstRow="1" w:lastRow="0" w:firstColumn="1" w:lastColumn="0" w:noHBand="0" w:noVBand="1"/>
      </w:tblPr>
      <w:tblGrid>
        <w:gridCol w:w="594"/>
        <w:gridCol w:w="1929"/>
        <w:gridCol w:w="1722"/>
        <w:gridCol w:w="1610"/>
        <w:gridCol w:w="1291"/>
        <w:gridCol w:w="1247"/>
        <w:gridCol w:w="1187"/>
        <w:gridCol w:w="1280"/>
        <w:gridCol w:w="1161"/>
        <w:gridCol w:w="1512"/>
        <w:gridCol w:w="1351"/>
      </w:tblGrid>
      <w:tr w:rsidR="005A7B49" w:rsidRPr="002C4E98" w:rsidTr="001A629B">
        <w:trPr>
          <w:trHeight w:val="375"/>
        </w:trPr>
        <w:tc>
          <w:tcPr>
            <w:tcW w:w="594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29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0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005" w:type="dxa"/>
            <w:gridSpan w:val="4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12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51" w:type="dxa"/>
            <w:vMerge w:val="restart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2C4E98" w:rsidTr="001A629B">
        <w:trPr>
          <w:trHeight w:val="345"/>
        </w:trPr>
        <w:tc>
          <w:tcPr>
            <w:tcW w:w="594" w:type="dxa"/>
            <w:vMerge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9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2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0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2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2C4E98" w:rsidTr="001A629B">
        <w:tc>
          <w:tcPr>
            <w:tcW w:w="594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โครงการส่งเสริมการท่องเที่ยวเชิงวัฒนธรรมและเชิงสุขภาพ(ตลาดเย็นสะพานโค้งร้อยปีเทศบาลตำบลฉวาง)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เพื่อส่งเสริมรายได้การหมุนเวียนรายได้และเศรษฐกิจในท้องถิ่น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10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-ปรับปรุงสถานที่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ทางเดินออกกำลังกาย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-ศาลาพักผ่อน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-ห้องน้ำสาธารณะ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-จัดภูมิทัศน์สถานที่จุดชุมวิว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-ลานแอร์โรบิก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-ปรับปรุงระบบไฟฟ้า, ประปา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จังหวัด,การท่องเที่ยว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จังหวัด,การท่องเที่ยว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จังหวัด,การท่องเที่ยว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จังหวัด,การท่องเที่ยว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ร้อยละของนักท่องเที่ยวที่เพิ่มขึ้น</w:t>
            </w:r>
          </w:p>
        </w:tc>
        <w:tc>
          <w:tcPr>
            <w:tcW w:w="1512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ทำให้ท้องถิ่นมีรายได้และเศรษฐกิจที่ดีขึ้น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51" w:type="dxa"/>
          </w:tcPr>
          <w:p w:rsidR="005A7B49" w:rsidRPr="007F5A37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A7B49" w:rsidRPr="002C4E98" w:rsidTr="001A629B">
        <w:tc>
          <w:tcPr>
            <w:tcW w:w="59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929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โครงการปรับปรุงถนนแอสฟัลท์ติกคอนกรีต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ในเขตเทศบาลตำบลฉวาง สายเลี่ยงเมือง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 w:hint="cs"/>
                <w:sz w:val="28"/>
                <w:cs/>
              </w:rPr>
              <w:t>นศ.ถ.10-003</w:t>
            </w:r>
          </w:p>
        </w:tc>
        <w:tc>
          <w:tcPr>
            <w:tcW w:w="172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ของประชาชน</w:t>
            </w:r>
          </w:p>
        </w:tc>
        <w:tc>
          <w:tcPr>
            <w:tcW w:w="1610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627 ม. กว้าง 8 ม. หนา 0.05 ม.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922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5A7B49" w:rsidRPr="008E2A45" w:rsidRDefault="005A7B49" w:rsidP="001A629B">
            <w:pPr>
              <w:jc w:val="center"/>
            </w:pP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922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Default="005A7B49" w:rsidP="001A629B"/>
        </w:tc>
        <w:tc>
          <w:tcPr>
            <w:tcW w:w="1187" w:type="dxa"/>
          </w:tcPr>
          <w:p w:rsidR="005A7B49" w:rsidRPr="008E2A45" w:rsidRDefault="005A7B49" w:rsidP="001A629B">
            <w:pPr>
              <w:jc w:val="center"/>
            </w:pP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922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Default="005A7B49" w:rsidP="001A629B"/>
        </w:tc>
        <w:tc>
          <w:tcPr>
            <w:tcW w:w="1280" w:type="dxa"/>
          </w:tcPr>
          <w:p w:rsidR="005A7B49" w:rsidRPr="008E2A45" w:rsidRDefault="005A7B49" w:rsidP="001A629B">
            <w:pPr>
              <w:jc w:val="center"/>
            </w:pP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922</w:t>
            </w:r>
            <w:r w:rsidRPr="00F12CB8">
              <w:rPr>
                <w:rFonts w:ascii="TH SarabunIT๙" w:hAnsi="TH SarabunIT๙" w:cs="TH SarabunIT๙"/>
                <w:sz w:val="28"/>
              </w:rPr>
              <w:t>,</w:t>
            </w:r>
            <w:r w:rsidRPr="00F12CB8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จังหวัด</w:t>
            </w:r>
            <w:r w:rsidRPr="002C4E9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5A7B49" w:rsidRDefault="005A7B49" w:rsidP="001A629B"/>
        </w:tc>
        <w:tc>
          <w:tcPr>
            <w:tcW w:w="1161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จำนวนระยะทางถนน</w:t>
            </w:r>
          </w:p>
        </w:tc>
        <w:tc>
          <w:tcPr>
            <w:tcW w:w="1512" w:type="dxa"/>
          </w:tcPr>
          <w:p w:rsidR="005A7B49" w:rsidRPr="002C4E98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351" w:type="dxa"/>
          </w:tcPr>
          <w:p w:rsidR="005A7B49" w:rsidRPr="002C4E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2C4E9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71578D" wp14:editId="503874DE">
                <wp:simplePos x="0" y="0"/>
                <wp:positionH relativeFrom="margin">
                  <wp:posOffset>8458200</wp:posOffset>
                </wp:positionH>
                <wp:positionV relativeFrom="paragraph">
                  <wp:posOffset>-419735</wp:posOffset>
                </wp:positionV>
                <wp:extent cx="819785" cy="419735"/>
                <wp:effectExtent l="0" t="0" r="18415" b="1841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ผ.๐๘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666pt;margin-top:-33.05pt;width:64.55pt;height:33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P2JAIAAEw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ผ.๐๘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8E2A45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73"/>
        <w:gridCol w:w="1666"/>
        <w:gridCol w:w="1131"/>
        <w:gridCol w:w="1555"/>
        <w:gridCol w:w="2006"/>
        <w:gridCol w:w="2497"/>
        <w:gridCol w:w="1032"/>
        <w:gridCol w:w="1132"/>
        <w:gridCol w:w="1132"/>
        <w:gridCol w:w="1132"/>
        <w:gridCol w:w="1554"/>
      </w:tblGrid>
      <w:tr w:rsidR="005A7B49" w:rsidRPr="008138BF" w:rsidTr="001A629B">
        <w:trPr>
          <w:trHeight w:val="330"/>
        </w:trPr>
        <w:tc>
          <w:tcPr>
            <w:tcW w:w="47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6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31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55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006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97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</w:tc>
        <w:tc>
          <w:tcPr>
            <w:tcW w:w="4428" w:type="dxa"/>
            <w:gridSpan w:val="4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4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A7B49" w:rsidRPr="008138BF" w:rsidTr="001A629B">
        <w:trPr>
          <w:trHeight w:val="300"/>
        </w:trPr>
        <w:tc>
          <w:tcPr>
            <w:tcW w:w="47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6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1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5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06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97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๒๕๖1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๒๕๖2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๒๕๖3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๒๕๖4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4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</w:p>
        </w:tc>
        <w:tc>
          <w:tcPr>
            <w:tcW w:w="166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5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ครุภัณฑ์โฆษณาและเผยแพร่</w:t>
            </w:r>
          </w:p>
        </w:tc>
        <w:tc>
          <w:tcPr>
            <w:tcW w:w="200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เพื่อเพิ่มศักยภาพในการปฏิบัติงานป้องกันและบรรเทาสาธารณภัย</w:t>
            </w:r>
          </w:p>
        </w:tc>
        <w:tc>
          <w:tcPr>
            <w:tcW w:w="2497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กล้องถ่ายรูป ระบบดิจิตอล ขนาดความละเอียดไม่เกิน</w:t>
            </w:r>
          </w:p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20 ล้านพิกเซล</w:t>
            </w:r>
          </w:p>
        </w:tc>
        <w:tc>
          <w:tcPr>
            <w:tcW w:w="10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19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3๐๐</w:t>
            </w:r>
          </w:p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166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5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</w:t>
            </w:r>
          </w:p>
        </w:tc>
        <w:tc>
          <w:tcPr>
            <w:tcW w:w="200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97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จัดซื้อเครื่องคอมพิวเตอร์ชนิดตั้งโต๊ะ (</w:t>
            </w:r>
            <w:r w:rsidRPr="008138BF">
              <w:rPr>
                <w:rFonts w:ascii="TH SarabunIT๙" w:hAnsi="TH SarabunIT๙" w:cs="TH SarabunIT๙"/>
                <w:sz w:val="28"/>
              </w:rPr>
              <w:t>PC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 xml:space="preserve">) ขนาดไม่น้อยกว่า 8 </w:t>
            </w:r>
            <w:r w:rsidRPr="008138BF">
              <w:rPr>
                <w:rFonts w:ascii="TH SarabunIT๙" w:hAnsi="TH SarabunIT๙" w:cs="TH SarabunIT๙"/>
                <w:sz w:val="28"/>
              </w:rPr>
              <w:t xml:space="preserve">GB 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 xml:space="preserve">จอภาพ </w:t>
            </w:r>
            <w:r w:rsidRPr="008138BF">
              <w:rPr>
                <w:rFonts w:ascii="TH SarabunIT๙" w:hAnsi="TH SarabunIT๙" w:cs="TH SarabunIT๙"/>
                <w:sz w:val="28"/>
              </w:rPr>
              <w:t xml:space="preserve">LCD 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มีขนาดไม่น้อยกว่า 19 นิ้ว มีแป้นพิมพ์และเมาส์ จำนวน 1 ชุด</w:t>
            </w:r>
          </w:p>
        </w:tc>
        <w:tc>
          <w:tcPr>
            <w:tcW w:w="10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35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35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35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166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5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ครุภัณฑ์ไฟฟ้าและวิทยุ</w:t>
            </w:r>
          </w:p>
        </w:tc>
        <w:tc>
          <w:tcPr>
            <w:tcW w:w="200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เพื่อเพิ่มศักยภาพในการปฏิบัติงานป้องกันและบรรเทาสาธารณภัย</w:t>
            </w:r>
          </w:p>
        </w:tc>
        <w:tc>
          <w:tcPr>
            <w:tcW w:w="2497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จัดซื้อวิทยุสื่อสารชนิดมือถือ ขนาด 5 วัตต์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5 เครื่อง</w:t>
            </w:r>
          </w:p>
        </w:tc>
        <w:tc>
          <w:tcPr>
            <w:tcW w:w="10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60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60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60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166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5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ครุภัณฑ์การเกษตร</w:t>
            </w:r>
          </w:p>
        </w:tc>
        <w:tc>
          <w:tcPr>
            <w:tcW w:w="200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เพื่อเพิ่มศักยภาพในการปฏิบัติงานป้องกันและบรรเทาสาธารณภัย</w:t>
            </w:r>
          </w:p>
        </w:tc>
        <w:tc>
          <w:tcPr>
            <w:tcW w:w="2497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จัดซื้อปั้มไดโว่สแตนเลส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ท่อดูด ขนาด 2 นิ้ว</w:t>
            </w:r>
          </w:p>
        </w:tc>
        <w:tc>
          <w:tcPr>
            <w:tcW w:w="10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166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5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ครุภัณฑ์ดับเพลิง</w:t>
            </w:r>
          </w:p>
        </w:tc>
        <w:tc>
          <w:tcPr>
            <w:tcW w:w="200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เพื่อเพิ่มศักยภาพในการปฏิบัติงานป้องกันและบรรเทาสาธารณภัย</w:t>
            </w:r>
          </w:p>
        </w:tc>
        <w:tc>
          <w:tcPr>
            <w:tcW w:w="2497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จัดซื้อชุดดับเพลิงภายในอาคารแบบกันไฟ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และความร้อน</w:t>
            </w:r>
          </w:p>
        </w:tc>
        <w:tc>
          <w:tcPr>
            <w:tcW w:w="10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85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85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85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</w:tbl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0E9981" wp14:editId="27239BD8">
                <wp:simplePos x="0" y="0"/>
                <wp:positionH relativeFrom="margin">
                  <wp:posOffset>8411845</wp:posOffset>
                </wp:positionH>
                <wp:positionV relativeFrom="paragraph">
                  <wp:posOffset>-276225</wp:posOffset>
                </wp:positionV>
                <wp:extent cx="819785" cy="419735"/>
                <wp:effectExtent l="0" t="0" r="18415" b="1841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ผ.๐๘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left:0;text-align:left;margin-left:662.35pt;margin-top:-21.75pt;width:64.55pt;height:3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ผ.๐๘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8E2A45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tbl>
      <w:tblPr>
        <w:tblStyle w:val="a6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73"/>
        <w:gridCol w:w="1667"/>
        <w:gridCol w:w="1131"/>
        <w:gridCol w:w="1553"/>
        <w:gridCol w:w="2008"/>
        <w:gridCol w:w="2638"/>
        <w:gridCol w:w="894"/>
        <w:gridCol w:w="1132"/>
        <w:gridCol w:w="1130"/>
        <w:gridCol w:w="1130"/>
        <w:gridCol w:w="1554"/>
      </w:tblGrid>
      <w:tr w:rsidR="005A7B49" w:rsidRPr="008138BF" w:rsidTr="001A629B">
        <w:trPr>
          <w:trHeight w:val="330"/>
        </w:trPr>
        <w:tc>
          <w:tcPr>
            <w:tcW w:w="47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31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5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008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638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</w:tc>
        <w:tc>
          <w:tcPr>
            <w:tcW w:w="4286" w:type="dxa"/>
            <w:gridSpan w:val="4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4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A7B49" w:rsidRPr="008138BF" w:rsidTr="001A629B">
        <w:trPr>
          <w:trHeight w:val="300"/>
        </w:trPr>
        <w:tc>
          <w:tcPr>
            <w:tcW w:w="47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7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1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08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638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๒๕๖1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๒๕๖2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๒๕๖3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๒๕๖4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4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ครุภัณฑ์การเกษตร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เพื่อเพิ่มศักยภาพในการปฏิบัติงานป้องกันและบรรเทาสาธารณภัย</w:t>
            </w:r>
          </w:p>
        </w:tc>
        <w:tc>
          <w:tcPr>
            <w:tcW w:w="2638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เครื่องสูบน้ำ</w:t>
            </w:r>
          </w:p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ขนาดท่อดูด 3 นิ้ว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0๐๐</w:t>
            </w:r>
          </w:p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แผนงานการบริหารทั่วไป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ค่าครุภัณฑ์สำนักงาน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638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จัดซื้อเครื่องปรับอากาศ จำนวน 3 เครื่อง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1.ผู้บริหาร ขนาด 18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 บีทียู ราคาเครื่องละ 27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000.- บาท</w:t>
            </w:r>
          </w:p>
          <w:p w:rsidR="005A7B49" w:rsidRPr="008138B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ห้องประชุมเล็ก ขนาด 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18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 บีทียู ราคาเครื่องละ 27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 xml:space="preserve">000.- บาท </w:t>
            </w:r>
          </w:p>
          <w:p w:rsidR="005A7B49" w:rsidRPr="008138B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.ห้องปลัดเทศบาล ขนาด 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 บีทียู เป็นเงิน 26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000.- บาท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80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80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47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แผนงานการบริหารทั่วไป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  <w:r>
              <w:rPr>
                <w:rFonts w:ascii="TH SarabunIT๙" w:hAnsi="TH SarabunIT๙" w:cs="TH SarabunIT๙"/>
                <w:sz w:val="28"/>
                <w:cs/>
              </w:rPr>
              <w:t>โฆษณาและเผยแ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พร่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เพื่อส่งเสริมการประชาสัมพันธ์และแจ้งหน่วยงานทางราชการของหน่วยงาน</w:t>
            </w:r>
          </w:p>
        </w:tc>
        <w:tc>
          <w:tcPr>
            <w:tcW w:w="2638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จัดซื้อป้ายปิดประกาศ/ประชาสัมพันธ์ หน้าสำนักงานฯ (ติดฝาผนัง) จำนวน 2 ป้าย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1. ขนาด 6</w:t>
            </w:r>
            <w:r w:rsidRPr="008138BF">
              <w:rPr>
                <w:rFonts w:ascii="TH SarabunIT๙" w:hAnsi="TH SarabunIT๙" w:cs="TH SarabunIT๙"/>
                <w:sz w:val="28"/>
              </w:rPr>
              <w:t>x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120 ซม.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1 ป้าย เป็นเงิน 7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000.-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2.ขนาด 120</w:t>
            </w:r>
            <w:r w:rsidRPr="008138BF">
              <w:rPr>
                <w:rFonts w:ascii="TH SarabunIT๙" w:hAnsi="TH SarabunIT๙" w:cs="TH SarabunIT๙"/>
                <w:sz w:val="28"/>
              </w:rPr>
              <w:t>x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2.40 ซม. จำนวน 1 ป้าย เป็นเงิน 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000.- บาท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22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17A805" wp14:editId="18958808">
                <wp:simplePos x="0" y="0"/>
                <wp:positionH relativeFrom="margin">
                  <wp:posOffset>8417560</wp:posOffset>
                </wp:positionH>
                <wp:positionV relativeFrom="paragraph">
                  <wp:posOffset>-141605</wp:posOffset>
                </wp:positionV>
                <wp:extent cx="819785" cy="419735"/>
                <wp:effectExtent l="0" t="0" r="18415" b="1841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ผ.๐๘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662.8pt;margin-top:-11.15pt;width:64.55pt;height:33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ผ.๐๘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8E2A45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tbl>
      <w:tblPr>
        <w:tblStyle w:val="a6"/>
        <w:tblW w:w="1548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43"/>
        <w:gridCol w:w="1667"/>
        <w:gridCol w:w="1131"/>
        <w:gridCol w:w="1553"/>
        <w:gridCol w:w="2236"/>
        <w:gridCol w:w="2410"/>
        <w:gridCol w:w="894"/>
        <w:gridCol w:w="1132"/>
        <w:gridCol w:w="1130"/>
        <w:gridCol w:w="1130"/>
        <w:gridCol w:w="1554"/>
      </w:tblGrid>
      <w:tr w:rsidR="005A7B49" w:rsidRPr="008138BF" w:rsidTr="001A629B">
        <w:trPr>
          <w:trHeight w:val="330"/>
        </w:trPr>
        <w:tc>
          <w:tcPr>
            <w:tcW w:w="64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31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5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236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</w:tc>
        <w:tc>
          <w:tcPr>
            <w:tcW w:w="4286" w:type="dxa"/>
            <w:gridSpan w:val="4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4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A7B49" w:rsidRPr="008138BF" w:rsidTr="001A629B">
        <w:trPr>
          <w:trHeight w:val="300"/>
        </w:trPr>
        <w:tc>
          <w:tcPr>
            <w:tcW w:w="64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7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1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36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๒๕๖1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๒๕๖2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๒๕๖3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๒๕๖4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4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9.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ค่าครุภัณฑ์สำนักงาน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10" w:type="dxa"/>
          </w:tcPr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B87736">
              <w:rPr>
                <w:rFonts w:ascii="TH SarabunIT๙" w:hAnsi="TH SarabunIT๙" w:cs="TH SarabunIT๙"/>
                <w:cs/>
              </w:rPr>
              <w:t>จัดซื้อเก้าอี้ทำงาน</w:t>
            </w:r>
          </w:p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B87736">
              <w:rPr>
                <w:rFonts w:ascii="TH SarabunIT๙" w:hAnsi="TH SarabunIT๙" w:cs="TH SarabunIT๙"/>
                <w:cs/>
              </w:rPr>
              <w:t>ผู้บริหารท้องถิ่น (นายก)</w:t>
            </w:r>
          </w:p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B87736">
              <w:rPr>
                <w:rFonts w:ascii="TH SarabunIT๙" w:hAnsi="TH SarabunIT๙" w:cs="TH SarabunIT๙"/>
                <w:cs/>
              </w:rPr>
              <w:t>จำนวน 1 ตัว</w:t>
            </w:r>
          </w:p>
        </w:tc>
        <w:tc>
          <w:tcPr>
            <w:tcW w:w="894" w:type="dxa"/>
          </w:tcPr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B87736">
              <w:rPr>
                <w:rFonts w:ascii="TH SarabunIT๙" w:hAnsi="TH SarabunIT๙" w:cs="TH SarabunIT๙"/>
                <w:cs/>
              </w:rPr>
              <w:t>9</w:t>
            </w:r>
            <w:r w:rsidRPr="00B87736">
              <w:rPr>
                <w:rFonts w:ascii="TH SarabunIT๙" w:hAnsi="TH SarabunIT๙" w:cs="TH SarabunIT๙"/>
              </w:rPr>
              <w:t>,</w:t>
            </w:r>
            <w:r w:rsidRPr="00B87736">
              <w:rPr>
                <w:rFonts w:ascii="TH SarabunIT๙" w:hAnsi="TH SarabunIT๙" w:cs="TH SarabunIT๙"/>
                <w:cs/>
              </w:rPr>
              <w:t>000</w:t>
            </w:r>
          </w:p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B8773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B87736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0" w:type="dxa"/>
          </w:tcPr>
          <w:p w:rsidR="005A7B49" w:rsidRPr="00B8773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B87736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10.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ค่าครุภัณฑ์สำนักงาน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10" w:type="dxa"/>
          </w:tcPr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38472E">
              <w:rPr>
                <w:rFonts w:ascii="TH SarabunIT๙" w:hAnsi="TH SarabunIT๙" w:cs="TH SarabunIT๙"/>
                <w:cs/>
              </w:rPr>
              <w:t>จัดซื้อเก้าอี้สำนักงาน</w:t>
            </w:r>
          </w:p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38472E">
              <w:rPr>
                <w:rFonts w:ascii="TH SarabunIT๙" w:hAnsi="TH SarabunIT๙" w:cs="TH SarabunIT๙"/>
                <w:cs/>
              </w:rPr>
              <w:t>(สำหรับเจ้าหน้าที่)</w:t>
            </w:r>
          </w:p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38472E">
              <w:rPr>
                <w:rFonts w:ascii="TH SarabunIT๙" w:hAnsi="TH SarabunIT๙" w:cs="TH SarabunIT๙"/>
                <w:cs/>
              </w:rPr>
              <w:t>จำนวน 2 ตัว</w:t>
            </w:r>
          </w:p>
        </w:tc>
        <w:tc>
          <w:tcPr>
            <w:tcW w:w="894" w:type="dxa"/>
          </w:tcPr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38472E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11.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ค่าครุภัณฑ์สำนักงาน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1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จัดซื้อตู้ล๊อคเกอร์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วางแฟ้มเสนอเซ็น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1 ตู้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12.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ค่าครุภัณฑ์ไฟฟ้าและวิทยุ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1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ทีวี แอลอีดี ขนาดไม่น้อยกว่า 12 นิ้ว พร้อมกล่องรับสัญญาณ (บริการประชาชนที่มาติดต่อ)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13.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ค่าครุภัณฑ์ไฟฟ้าและวิทยุ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เพื่อเพิ่มประสิทธิภาพงานกิจกรรมสภาเทศบาลและกิจกรรมอื่นๆ</w:t>
            </w:r>
          </w:p>
        </w:tc>
        <w:tc>
          <w:tcPr>
            <w:tcW w:w="241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เครื่องบันทึกเสียงห้องประชุมฯ ขนาด 100 วัตต์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1 เครื่อง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6E31C6">
              <w:rPr>
                <w:rFonts w:ascii="TH SarabunIT๙" w:hAnsi="TH SarabunIT๙" w:cs="TH SarabunIT๙"/>
                <w:sz w:val="28"/>
              </w:rPr>
              <w:t>14.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ไฟฟ้าและวิทยุ</w:t>
            </w:r>
          </w:p>
        </w:tc>
        <w:tc>
          <w:tcPr>
            <w:tcW w:w="2236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เพื่อเพิ่มประสิทธิภาพงานกิจกรรมสภาเทศบาลและกิจกรรมอื่นๆของหน่วยงาน</w:t>
            </w:r>
          </w:p>
        </w:tc>
        <w:tc>
          <w:tcPr>
            <w:tcW w:w="241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เครื่องขยายเสียงห้องประชุมฯ ขนาด 100 วัตต์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1 เครื่อง</w:t>
            </w:r>
          </w:p>
        </w:tc>
        <w:tc>
          <w:tcPr>
            <w:tcW w:w="894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9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439DB9" wp14:editId="06069D66">
                <wp:simplePos x="0" y="0"/>
                <wp:positionH relativeFrom="margin">
                  <wp:posOffset>8491855</wp:posOffset>
                </wp:positionH>
                <wp:positionV relativeFrom="paragraph">
                  <wp:posOffset>-93345</wp:posOffset>
                </wp:positionV>
                <wp:extent cx="819785" cy="419735"/>
                <wp:effectExtent l="0" t="0" r="18415" b="18415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ผ.๐๘</w:t>
                            </w:r>
                          </w:p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668.65pt;margin-top:-7.35pt;width:64.55pt;height:33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BK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">
                <v:textbox>
                  <w:txbxContent>
                    <w:p w:rsidR="005A7B49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ผ.๐๘</w:t>
                      </w:r>
                    </w:p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(กรณีเพิ่มเติม)</w:t>
      </w:r>
    </w:p>
    <w:p w:rsidR="005A7B49" w:rsidRPr="008E2A45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548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43"/>
        <w:gridCol w:w="1667"/>
        <w:gridCol w:w="1131"/>
        <w:gridCol w:w="1553"/>
        <w:gridCol w:w="2008"/>
        <w:gridCol w:w="2496"/>
        <w:gridCol w:w="1036"/>
        <w:gridCol w:w="1132"/>
        <w:gridCol w:w="1130"/>
        <w:gridCol w:w="1130"/>
        <w:gridCol w:w="1554"/>
      </w:tblGrid>
      <w:tr w:rsidR="005A7B49" w:rsidRPr="008138BF" w:rsidTr="001A629B">
        <w:trPr>
          <w:trHeight w:val="330"/>
        </w:trPr>
        <w:tc>
          <w:tcPr>
            <w:tcW w:w="64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31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53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008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96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</w:tc>
        <w:tc>
          <w:tcPr>
            <w:tcW w:w="4428" w:type="dxa"/>
            <w:gridSpan w:val="4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4" w:type="dxa"/>
            <w:vMerge w:val="restart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A7B49" w:rsidRPr="008138BF" w:rsidTr="001A629B">
        <w:trPr>
          <w:trHeight w:val="300"/>
        </w:trPr>
        <w:tc>
          <w:tcPr>
            <w:tcW w:w="64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7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1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3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08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96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๒๕๖1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๒๕๖2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๒๕๖3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๒๕๖4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38B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4" w:type="dxa"/>
            <w:vMerge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ค่าครุภัณฑ์คอมพิวเตอร์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9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เครื่องสำรองไฟ (คอมพิวเตอร์)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จำนวน 2 เครื่อง</w:t>
            </w:r>
          </w:p>
        </w:tc>
        <w:tc>
          <w:tcPr>
            <w:tcW w:w="10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,000</w:t>
            </w:r>
          </w:p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ค่าครุภัณฑ์คอมพิวเตอร์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9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เครื่องพิมพ์แบบฉีดหมึก</w:t>
            </w:r>
          </w:p>
        </w:tc>
        <w:tc>
          <w:tcPr>
            <w:tcW w:w="10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300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300</w:t>
            </w:r>
          </w:p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ค่าครุภัณฑ์คอมพิวเตอร์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เพื่อเพิ่มศักยภาพงานบริหารงานทั่วไป</w:t>
            </w:r>
          </w:p>
        </w:tc>
        <w:tc>
          <w:tcPr>
            <w:tcW w:w="249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เครื่องพิมพ์แบบฉีดหมึก</w:t>
            </w:r>
          </w:p>
        </w:tc>
        <w:tc>
          <w:tcPr>
            <w:tcW w:w="10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เคหะและชุมชน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โรงงาน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</w:t>
            </w:r>
            <w:r>
              <w:rPr>
                <w:rFonts w:ascii="TH SarabunIT๙" w:hAnsi="TH SarabunIT๙" w:cs="TH SarabunIT๙"/>
                <w:sz w:val="28"/>
                <w:cs/>
              </w:rPr>
              <w:t>่อเพิ่มศักยภาพงาน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สวนสาธารณะ</w:t>
            </w:r>
          </w:p>
        </w:tc>
        <w:tc>
          <w:tcPr>
            <w:tcW w:w="249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มอเตอร์ขัด-หินเจียร์ 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 4 นิ้ว</w:t>
            </w:r>
          </w:p>
        </w:tc>
        <w:tc>
          <w:tcPr>
            <w:tcW w:w="103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เคหะและชุมชน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งานบ้านงานครัว</w:t>
            </w:r>
          </w:p>
        </w:tc>
        <w:tc>
          <w:tcPr>
            <w:tcW w:w="2008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เพื</w:t>
            </w:r>
            <w:r>
              <w:rPr>
                <w:rFonts w:ascii="TH SarabunIT๙" w:hAnsi="TH SarabunIT๙" w:cs="TH SarabunIT๙"/>
                <w:sz w:val="28"/>
                <w:cs/>
              </w:rPr>
              <w:t>่อเพิ่มศักยภาพงาน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กำจัดขยะมูลฝอยและสิ่งปฏิกูล</w:t>
            </w:r>
          </w:p>
        </w:tc>
        <w:tc>
          <w:tcPr>
            <w:tcW w:w="249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เครื่องตัดหญ้าสะพายบ่า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แบบข้อแข็ง ขนาดไม่น้อยกว่า 1.5 แรงม้า</w:t>
            </w:r>
          </w:p>
        </w:tc>
        <w:tc>
          <w:tcPr>
            <w:tcW w:w="1036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กอง</w:t>
            </w:r>
            <w:r>
              <w:rPr>
                <w:rFonts w:ascii="TH SarabunIT๙" w:hAnsi="TH SarabunIT๙" w:cs="TH SarabunIT๙" w:hint="cs"/>
                <w:cs/>
              </w:rPr>
              <w:t>สาธารณสุขและสิ่งแวดล้อม</w:t>
            </w:r>
          </w:p>
        </w:tc>
      </w:tr>
      <w:tr w:rsidR="005A7B49" w:rsidRPr="008138BF" w:rsidTr="001A629B">
        <w:tc>
          <w:tcPr>
            <w:tcW w:w="643" w:type="dxa"/>
          </w:tcPr>
          <w:p w:rsidR="005A7B49" w:rsidRPr="006E31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6E31C6">
              <w:rPr>
                <w:rFonts w:ascii="TH SarabunIT๙" w:hAnsi="TH SarabunIT๙" w:cs="TH SarabunIT๙"/>
                <w:sz w:val="28"/>
              </w:rPr>
              <w:t>0.</w:t>
            </w:r>
          </w:p>
        </w:tc>
        <w:tc>
          <w:tcPr>
            <w:tcW w:w="1667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</w:tc>
        <w:tc>
          <w:tcPr>
            <w:tcW w:w="1131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3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ค่าครุภัณฑ์สำนักงาน</w:t>
            </w:r>
          </w:p>
        </w:tc>
        <w:tc>
          <w:tcPr>
            <w:tcW w:w="2008" w:type="dxa"/>
          </w:tcPr>
          <w:p w:rsidR="005A7B49" w:rsidRPr="007A1890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A1890">
              <w:rPr>
                <w:rFonts w:ascii="TH SarabunIT๙" w:hAnsi="TH SarabunIT๙" w:cs="TH SarabunIT๙"/>
                <w:cs/>
              </w:rPr>
              <w:t>เพื่อเพิ่มศักยภาพ</w:t>
            </w:r>
          </w:p>
          <w:p w:rsidR="005A7B49" w:rsidRPr="008138BF" w:rsidRDefault="005A7B49" w:rsidP="001A629B">
            <w:pPr>
              <w:pStyle w:val="a5"/>
              <w:jc w:val="center"/>
              <w:rPr>
                <w:cs/>
              </w:rPr>
            </w:pPr>
            <w:r w:rsidRPr="007A1890">
              <w:rPr>
                <w:rFonts w:ascii="TH SarabunIT๙" w:hAnsi="TH SarabunIT๙" w:cs="TH SarabunIT๙"/>
                <w:cs/>
              </w:rPr>
              <w:t>งานการศึกษา</w:t>
            </w:r>
          </w:p>
        </w:tc>
        <w:tc>
          <w:tcPr>
            <w:tcW w:w="2496" w:type="dxa"/>
          </w:tcPr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38472E">
              <w:rPr>
                <w:rFonts w:ascii="TH SarabunIT๙" w:hAnsi="TH SarabunIT๙" w:cs="TH SarabunIT๙"/>
                <w:cs/>
              </w:rPr>
              <w:t>จัดซื้อเก้าอี้สำนักงาน</w:t>
            </w:r>
          </w:p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38472E">
              <w:rPr>
                <w:rFonts w:ascii="TH SarabunIT๙" w:hAnsi="TH SarabunIT๙" w:cs="TH SarabunIT๙"/>
                <w:cs/>
              </w:rPr>
              <w:t>(สำหรับเจ้าหน้าที่)</w:t>
            </w:r>
          </w:p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8472E">
              <w:rPr>
                <w:rFonts w:ascii="TH SarabunIT๙" w:hAnsi="TH SarabunIT๙" w:cs="TH SarabunIT๙"/>
                <w:cs/>
              </w:rPr>
              <w:t xml:space="preserve"> ตัว</w:t>
            </w:r>
          </w:p>
        </w:tc>
        <w:tc>
          <w:tcPr>
            <w:tcW w:w="1036" w:type="dxa"/>
          </w:tcPr>
          <w:p w:rsidR="005A7B49" w:rsidRPr="003847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38472E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2" w:type="dxa"/>
          </w:tcPr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8138BF">
              <w:rPr>
                <w:rFonts w:ascii="TH SarabunIT๙" w:hAnsi="TH SarabunIT๙" w:cs="TH SarabunIT๙"/>
                <w:sz w:val="28"/>
              </w:rPr>
              <w:t>,</w:t>
            </w:r>
            <w:r w:rsidRPr="008138B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8138B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8138B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38B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4" w:type="dxa"/>
          </w:tcPr>
          <w:p w:rsidR="005A7B49" w:rsidRPr="008138BF" w:rsidRDefault="005A7B49" w:rsidP="001A629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กรณีเปลี่ยนแปลง</w:t>
      </w:r>
      <w:r w:rsidRPr="0066023D">
        <w:rPr>
          <w:rFonts w:ascii="TH SarabunIT๙" w:hAnsi="TH SarabunIT๙" w:cs="TH SarabunIT๙" w:hint="cs"/>
          <w:b/>
          <w:bCs/>
          <w:sz w:val="144"/>
          <w:szCs w:val="144"/>
          <w:cs/>
        </w:rPr>
        <w:t>โครงการ</w:t>
      </w:r>
    </w:p>
    <w:p w:rsidR="005A7B49" w:rsidRPr="0066023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7C70C8" w:rsidRDefault="005A7B49" w:rsidP="005A7B4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3CC899" wp14:editId="38E89051">
                <wp:simplePos x="0" y="0"/>
                <wp:positionH relativeFrom="column">
                  <wp:posOffset>8658225</wp:posOffset>
                </wp:positionH>
                <wp:positionV relativeFrom="paragraph">
                  <wp:posOffset>0</wp:posOffset>
                </wp:positionV>
                <wp:extent cx="819150" cy="352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81.75pt;margin-top:0;width:64.5pt;height:2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(กรณีเปลี่ยนแปลง)</w:t>
      </w:r>
    </w:p>
    <w:p w:rsidR="005A7B49" w:rsidRPr="00043134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134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สำหรับองค์กรปกครองส่วนท้องถิ่นดำเนินการ</w:t>
      </w:r>
    </w:p>
    <w:p w:rsidR="005A7B49" w:rsidRPr="00043134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134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7948AF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F05B3">
        <w:rPr>
          <w:rFonts w:ascii="TH SarabunIT๙" w:hAnsi="TH SarabunIT๙" w:cs="TH SarabunIT๙" w:hint="cs"/>
          <w:b/>
          <w:bCs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05B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  <w:r w:rsidRPr="009C0D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C0DAB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สร้างความมั่นคงบนพื้นฐานชุมชนเข้มแข็ง</w:t>
      </w:r>
    </w:p>
    <w:p w:rsidR="005A7B49" w:rsidRPr="00BF05B3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05B3">
        <w:rPr>
          <w:rFonts w:ascii="TH SarabunIT๙" w:hAnsi="TH SarabunIT๙" w:cs="TH SarabunIT๙" w:hint="cs"/>
          <w:b/>
          <w:bCs/>
          <w:sz w:val="32"/>
          <w:szCs w:val="32"/>
          <w:cs/>
        </w:rPr>
        <w:t>ข.  ยุทธศาสตร์การพัฒนาของ อปท.ในเขตจังหวัดนครศรีธรรมราช ที่ ๔ การพัฒนาโครงสร้างพื้นฐาน</w:t>
      </w:r>
    </w:p>
    <w:p w:rsidR="005A7B49" w:rsidRPr="00290773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3E02F7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29077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ด้านการพัฒนาเมือง และโครงข่ายด้านเศรษฐกิจให้มีความพร้อมได้มาตรฐาน</w:t>
      </w: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๑.๑ แผนงานเคหะและชุมชน</w:t>
      </w: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408"/>
        <w:gridCol w:w="2212"/>
        <w:gridCol w:w="1741"/>
        <w:gridCol w:w="1701"/>
        <w:gridCol w:w="1276"/>
        <w:gridCol w:w="1202"/>
        <w:gridCol w:w="1207"/>
        <w:gridCol w:w="1276"/>
        <w:gridCol w:w="992"/>
        <w:gridCol w:w="1701"/>
        <w:gridCol w:w="1134"/>
      </w:tblGrid>
      <w:tr w:rsidR="005A7B49" w:rsidRPr="00043134" w:rsidTr="001A629B">
        <w:trPr>
          <w:trHeight w:val="375"/>
        </w:trPr>
        <w:tc>
          <w:tcPr>
            <w:tcW w:w="408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12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4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043134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043134" w:rsidTr="001A629B">
        <w:trPr>
          <w:trHeight w:val="345"/>
        </w:trPr>
        <w:tc>
          <w:tcPr>
            <w:tcW w:w="408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12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4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2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7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043134" w:rsidTr="001A629B">
        <w:tc>
          <w:tcPr>
            <w:tcW w:w="40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212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โครงการก่อสร้าง/ซ่อมแซมพนังกั้นน้ำบริเวณ หมู่ที่ ๒ ตำบลฉวาง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4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เพื่อป้องกันการพังทลายของดิน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ริมแม่น้ำตาปี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และป้องกันปัญหาน้ำท่วม 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</w:t>
            </w: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80 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ความสูง</w:t>
            </w:r>
            <w:r w:rsidRPr="00043134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เฉลี่ย ๔  ม.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ตามแบบแปลนเทศบาล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02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1207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992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จำนวนระยะทางพนังกั้นน้ำ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ลดการพังทลายของดิน ริมแม่น้ำตาปีและปัญหาน้ำท่วม ลดลง  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A7B49" w:rsidRPr="00043134" w:rsidTr="001A629B">
        <w:tc>
          <w:tcPr>
            <w:tcW w:w="40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12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โครงการก่อสร้าง/ซ่อมแซมพนังกั้นน้ำบริเวณ</w:t>
            </w:r>
            <w:r w:rsidRPr="000431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หมู่ที่ ๑ ตำบลฉวาง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4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เพื่อป้องกันการพังทลายของดิน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ริมแม่น้ำตาปี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และป้องกันปัญหาน้ำท่วม  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</w:t>
            </w: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80 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ความสูง</w:t>
            </w:r>
            <w:r w:rsidRPr="00043134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เฉลี่ย ๔  ม.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ตามแบบแปลนเทศบาล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02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1207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1,9</w:t>
            </w:r>
            <w:r w:rsidRPr="007138FC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(เทศบาล)</w:t>
            </w:r>
          </w:p>
        </w:tc>
        <w:tc>
          <w:tcPr>
            <w:tcW w:w="992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จำนวนระยะทางพนังกั้นน้ำ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ลดการพังทลายของดิน ริมแม่น้ำตาปีและปัญหาน้ำท่วม ลดลง  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  <w:r w:rsidRPr="00043134">
        <w:rPr>
          <w:rFonts w:ascii="TH SarabunIT๙" w:hAnsi="TH SarabunIT๙" w:cs="TH SarabunIT๙"/>
          <w:sz w:val="28"/>
          <w:cs/>
        </w:rPr>
        <w:lastRenderedPageBreak/>
        <w:t xml:space="preserve"> </w:t>
      </w: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  <w:r w:rsidRPr="00043134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2E702F" wp14:editId="3B927D63">
                <wp:simplePos x="0" y="0"/>
                <wp:positionH relativeFrom="column">
                  <wp:posOffset>8505825</wp:posOffset>
                </wp:positionH>
                <wp:positionV relativeFrom="paragraph">
                  <wp:posOffset>-338455</wp:posOffset>
                </wp:positionV>
                <wp:extent cx="800100" cy="340995"/>
                <wp:effectExtent l="0" t="0" r="19050" b="209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669.75pt;margin-top:-26.65pt;width:63pt;height:26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40"/>
        <w:gridCol w:w="2196"/>
        <w:gridCol w:w="1701"/>
        <w:gridCol w:w="1701"/>
        <w:gridCol w:w="1276"/>
        <w:gridCol w:w="1275"/>
        <w:gridCol w:w="1276"/>
        <w:gridCol w:w="1276"/>
        <w:gridCol w:w="1134"/>
        <w:gridCol w:w="1701"/>
        <w:gridCol w:w="1134"/>
      </w:tblGrid>
      <w:tr w:rsidR="005A7B49" w:rsidRPr="00043134" w:rsidTr="001A629B">
        <w:trPr>
          <w:trHeight w:val="375"/>
        </w:trPr>
        <w:tc>
          <w:tcPr>
            <w:tcW w:w="640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96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5103" w:type="dxa"/>
            <w:gridSpan w:val="4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043134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043134" w:rsidTr="001A629B">
        <w:trPr>
          <w:trHeight w:val="689"/>
        </w:trPr>
        <w:tc>
          <w:tcPr>
            <w:tcW w:w="640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96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043134" w:rsidTr="001A629B">
        <w:tc>
          <w:tcPr>
            <w:tcW w:w="640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96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โครงการก่อสร้างศาลา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คู่เมรุและปรับปรุงภูมิทัศน์บริเวณเมรุวัดวังม่วง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เพื่อส่งเสริมการประกอบพิธีทางด้านฌาปนกิจ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ขนาดกว้าง  ๑๒ 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ยาว  ๒๔  ม.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,</w:t>
            </w: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5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5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,</w:t>
            </w: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5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,</w:t>
            </w: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5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,</w:t>
            </w: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5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(เทศบาล)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จำนวนศาลา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คู่เมรุ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ทำให้การประกอบพิธีฌาปนกิจสะดวกมากยิ่งขึ้น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640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โครงการยกระดับถนนสาย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หน้าวัดวังม่วง หมู่ที่ ๑ ตำบลฉวาง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</w:p>
        </w:tc>
        <w:tc>
          <w:tcPr>
            <w:tcW w:w="170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๐๐ 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  ๑๐  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หนา  ๐.๑๕   ม.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5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</w:t>
            </w: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จำนวนระยะทางถนนที่ยกระดับ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640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โครงการปรับปรุงซ่อมแซมถนนทางข้ามรถไฟบริเวณตลาดใต้ ถึงตลาดนัดวันเสาร์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 ๘๐ม.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  ๖  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หนา ๐.๐๕   ม.</w:t>
            </w: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๒๐๐,๐๐๐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75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๒๐๐,๐๐๐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๒๐๐,๐๐๐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๒๐๐,๐๐๐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จำนวนระยะทางถนนที่ปรับปรุง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640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 คสล.จากบ้านนายสุรินทร์ สินเพชร ถึงบ้านนายวิศิฐษ์ เสนามิตร หมู่ที่ ๒ ตำบลฉวาง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 ๔๘๐ 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 ๔ 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หนา  ๐.๑๕  ม.</w:t>
            </w: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๑,๕๐๐,๐๐๐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75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๑,๕๐๐,๐๐๐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๑,๕๐๐,๐๐๐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๑,๕๐๐,๐๐๐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จำนวนระยะทางถนน คสล.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640" w:type="dxa"/>
          </w:tcPr>
          <w:p w:rsidR="005A7B49" w:rsidRPr="001F1F9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1F9B">
              <w:rPr>
                <w:rFonts w:ascii="TH SarabunIT๙" w:hAnsi="TH SarabunIT๙" w:cs="TH SarabunIT๙"/>
                <w:sz w:val="24"/>
                <w:szCs w:val="24"/>
                <w:cs/>
              </w:rPr>
              <w:t>๑๐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โครงการต่อเติมศาลาชุมชน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บริเวณชุมชนตลาดใต้ หมู่ที่ ๑ ตำบลฉวาง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เพื่อส่งเสริมการจัดกิจกรรมของชุมชนตลาดใต้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ขนาดกว้าง  ๓ 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ยาว   ๑๒    ม.</w:t>
            </w:r>
          </w:p>
        </w:tc>
        <w:tc>
          <w:tcPr>
            <w:tcW w:w="127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๑๕๐,๐๐๐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275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</w:tcPr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7138F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138F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จำนวนศาลาชุมชนที่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ต่อเติม</w:t>
            </w:r>
          </w:p>
        </w:tc>
        <w:tc>
          <w:tcPr>
            <w:tcW w:w="170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ทำให้การจัดกิจกรรมของชุมชนมีความสะดวกยิ่งข้น</w:t>
            </w:r>
          </w:p>
        </w:tc>
        <w:tc>
          <w:tcPr>
            <w:tcW w:w="1134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4737" w:type="dxa"/>
        <w:tblLook w:val="04A0" w:firstRow="1" w:lastRow="0" w:firstColumn="1" w:lastColumn="0" w:noHBand="0" w:noVBand="1"/>
      </w:tblPr>
      <w:tblGrid>
        <w:gridCol w:w="513"/>
        <w:gridCol w:w="2278"/>
        <w:gridCol w:w="1594"/>
        <w:gridCol w:w="1886"/>
        <w:gridCol w:w="1173"/>
        <w:gridCol w:w="1031"/>
        <w:gridCol w:w="1031"/>
        <w:gridCol w:w="1031"/>
        <w:gridCol w:w="1228"/>
        <w:gridCol w:w="1597"/>
        <w:gridCol w:w="1375"/>
      </w:tblGrid>
      <w:tr w:rsidR="005A7B49" w:rsidRPr="00043134" w:rsidTr="001A629B">
        <w:trPr>
          <w:trHeight w:val="375"/>
        </w:trPr>
        <w:tc>
          <w:tcPr>
            <w:tcW w:w="468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93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8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6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268" w:type="dxa"/>
            <w:gridSpan w:val="4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31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31446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604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379" w:type="dxa"/>
            <w:vMerge w:val="restart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043134" w:rsidTr="001A629B">
        <w:trPr>
          <w:trHeight w:val="345"/>
        </w:trPr>
        <w:tc>
          <w:tcPr>
            <w:tcW w:w="468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93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8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6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5" w:type="dxa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23144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144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31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4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043134" w:rsidTr="001A629B">
        <w:tc>
          <w:tcPr>
            <w:tcW w:w="46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93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โครงการปรับปรุงซ่อมแซมทางเท้าสองข้างทาง ถนนสายสง่าบูรณะ  หมู่ที่ ๒   ตำบลฉวาง</w:t>
            </w:r>
          </w:p>
        </w:tc>
        <w:tc>
          <w:tcPr>
            <w:tcW w:w="159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</w:p>
        </w:tc>
        <w:tc>
          <w:tcPr>
            <w:tcW w:w="18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 ๑๘๐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   ๒ 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๑๕๐,๐๐๐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๑๕๐,๐๐๐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3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จำนวนระยะทางถนนที่ซ่อมแซมทางเท้า</w:t>
            </w:r>
          </w:p>
        </w:tc>
        <w:tc>
          <w:tcPr>
            <w:tcW w:w="160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379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46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93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โครงการปรับปรุง ขยายถนนพร้อมวางท่อ คสล.ถนนสายวังม่วง หมู่ที่ ๑ ตำบลฉวาง</w:t>
            </w:r>
          </w:p>
        </w:tc>
        <w:tc>
          <w:tcPr>
            <w:tcW w:w="159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เพื่อระบายน้ำและเพิ่มความปลอดภัยในการสัญจรไปมา</w:t>
            </w:r>
          </w:p>
        </w:tc>
        <w:tc>
          <w:tcPr>
            <w:tcW w:w="18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 ๒๑๐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กว้างเฉลี่ย ๑.๓๕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วางท่อขนาด ๐.๓๐ ม.ยาว ๒๑๐ ม. 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พร้อมบ่อพัก</w:t>
            </w:r>
          </w:p>
        </w:tc>
        <w:tc>
          <w:tcPr>
            <w:tcW w:w="117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๕๐๐,๐๐๐</w:t>
            </w:r>
          </w:p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๕๐๐,๐๐๐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๕๐๐,๐๐๐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๕๐๐,๐๐๐</w:t>
            </w:r>
          </w:p>
          <w:p w:rsidR="005A7B49" w:rsidRPr="00835D4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35D4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3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จำนวนระยะทาง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ทางระบายน้ำ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การขยายถนน</w:t>
            </w:r>
          </w:p>
        </w:tc>
        <w:tc>
          <w:tcPr>
            <w:tcW w:w="160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ทำให้ประชาชนใช้ถนนในการสัญจรไปมาสะดวกปลอดภัยมากยิ่งขึ้นไม่ก่อให้เกิดน้ำท่วม</w:t>
            </w:r>
          </w:p>
        </w:tc>
        <w:tc>
          <w:tcPr>
            <w:tcW w:w="1379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A7B49" w:rsidRPr="00043134" w:rsidTr="001A629B">
        <w:tc>
          <w:tcPr>
            <w:tcW w:w="46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๑๓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93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โครงการบุกเบิกถนน(หินผุ)สายจากศาลาชุมชนบ้าน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ทุ่งลาดจรดถนนสาย ๔๐๑๕</w:t>
            </w:r>
          </w:p>
        </w:tc>
        <w:tc>
          <w:tcPr>
            <w:tcW w:w="1598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เพื่อส่งเสริมความสะดวกและปลอดภัยในการใช้ถนนสัญจรไปมา</w:t>
            </w:r>
          </w:p>
        </w:tc>
        <w:tc>
          <w:tcPr>
            <w:tcW w:w="1896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ระยะทางยาว ๑๕๐  ม.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043134">
              <w:rPr>
                <w:rFonts w:ascii="TH SarabunIT๙" w:hAnsi="TH SarabunIT๙" w:cs="TH SarabunIT๙"/>
                <w:sz w:val="28"/>
                <w:cs/>
              </w:rPr>
              <w:t>กว้าง  ๘  ม.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5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๔๐๐,๐๐๐</w:t>
            </w:r>
          </w:p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๔๐๐,๐๐๐</w:t>
            </w:r>
          </w:p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๔๐๐,๐๐๐</w:t>
            </w:r>
          </w:p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๔๐๐,๐๐๐</w:t>
            </w:r>
          </w:p>
          <w:p w:rsidR="005A7B49" w:rsidRPr="00835D4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5D4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31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 xml:space="preserve">จำนวนระยะทางถนน </w:t>
            </w:r>
          </w:p>
        </w:tc>
        <w:tc>
          <w:tcPr>
            <w:tcW w:w="1604" w:type="dxa"/>
          </w:tcPr>
          <w:p w:rsidR="005A7B49" w:rsidRPr="0004313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ทำให้ประชาชนใช้ถนนในการสัญจรไปมาได้สะดวกและปลอดภัยยิ่งขึ้น</w:t>
            </w:r>
          </w:p>
        </w:tc>
        <w:tc>
          <w:tcPr>
            <w:tcW w:w="1379" w:type="dxa"/>
          </w:tcPr>
          <w:p w:rsidR="005A7B49" w:rsidRPr="0004313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043134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43134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4A1749" w:rsidRDefault="005A7B49" w:rsidP="005A7B49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E63C03F" wp14:editId="03D317A3">
                <wp:simplePos x="0" y="0"/>
                <wp:positionH relativeFrom="margin">
                  <wp:posOffset>8343900</wp:posOffset>
                </wp:positionH>
                <wp:positionV relativeFrom="paragraph">
                  <wp:posOffset>8890</wp:posOffset>
                </wp:positionV>
                <wp:extent cx="800100" cy="340995"/>
                <wp:effectExtent l="0" t="0" r="19050" b="209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657pt;margin-top:.7pt;width:63pt;height:26.8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17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2. ยุทธศาสตร์ด้านการพัฒนาคนสู่สังคมแห่งการเรียนรู้ตลอดชีวิตอย่างยั่งยืน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แผนงานงบกลาง</w:t>
      </w:r>
    </w:p>
    <w:tbl>
      <w:tblPr>
        <w:tblStyle w:val="a6"/>
        <w:tblW w:w="15480" w:type="dxa"/>
        <w:tblInd w:w="-743" w:type="dxa"/>
        <w:tblLook w:val="04A0" w:firstRow="1" w:lastRow="0" w:firstColumn="1" w:lastColumn="0" w:noHBand="0" w:noVBand="1"/>
      </w:tblPr>
      <w:tblGrid>
        <w:gridCol w:w="567"/>
        <w:gridCol w:w="2269"/>
        <w:gridCol w:w="1984"/>
        <w:gridCol w:w="1881"/>
        <w:gridCol w:w="1187"/>
        <w:gridCol w:w="1187"/>
        <w:gridCol w:w="1187"/>
        <w:gridCol w:w="1187"/>
        <w:gridCol w:w="1188"/>
        <w:gridCol w:w="1401"/>
        <w:gridCol w:w="1442"/>
      </w:tblGrid>
      <w:tr w:rsidR="005A7B49" w:rsidRPr="00A26EFF" w:rsidTr="001A629B">
        <w:trPr>
          <w:trHeight w:val="375"/>
        </w:trPr>
        <w:tc>
          <w:tcPr>
            <w:tcW w:w="567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81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748" w:type="dxa"/>
            <w:gridSpan w:val="4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88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26EFF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01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42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A26EFF" w:rsidTr="001A629B">
        <w:trPr>
          <w:trHeight w:val="345"/>
        </w:trPr>
        <w:tc>
          <w:tcPr>
            <w:tcW w:w="567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9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81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8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1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2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269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โครงการสร้าหลักประกันรายได้ผู้สูงอายุ</w:t>
            </w:r>
          </w:p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(เบี้ยยังชีพผู้สูงอายุ)</w:t>
            </w:r>
          </w:p>
        </w:tc>
        <w:tc>
          <w:tcPr>
            <w:tcW w:w="1984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เพื่อช่วยเหลือผู้สูงอายุ ได้ดำรงชีพอย่างเหมาะสม</w:t>
            </w:r>
          </w:p>
        </w:tc>
        <w:tc>
          <w:tcPr>
            <w:tcW w:w="1881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 ในเขตเทศบาล จำนวน 400 คน</w:t>
            </w:r>
          </w:p>
        </w:tc>
        <w:tc>
          <w:tcPr>
            <w:tcW w:w="118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3855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83855">
              <w:rPr>
                <w:rFonts w:ascii="TH SarabunIT๙" w:hAnsi="TH SarabunIT๙" w:cs="TH SarabunIT๙"/>
                <w:sz w:val="28"/>
              </w:rPr>
              <w:t>,</w:t>
            </w:r>
            <w:r w:rsidRPr="00483855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  <w:r w:rsidRPr="00483855">
              <w:rPr>
                <w:rFonts w:ascii="TH SarabunIT๙" w:hAnsi="TH SarabunIT๙" w:cs="TH SarabunIT๙"/>
                <w:sz w:val="28"/>
              </w:rPr>
              <w:t>,</w:t>
            </w:r>
            <w:r w:rsidRPr="00483855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83855">
              <w:rPr>
                <w:rFonts w:ascii="TH SarabunIT๙" w:hAnsi="TH SarabunIT๙" w:cs="TH SarabunIT๙"/>
                <w:sz w:val="28"/>
              </w:rPr>
              <w:t>,400,000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83855">
              <w:rPr>
                <w:rFonts w:ascii="TH SarabunIT๙" w:hAnsi="TH SarabunIT๙" w:cs="TH SarabunIT๙"/>
                <w:sz w:val="28"/>
              </w:rPr>
              <w:t>,400,000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8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จำนว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นผู้สูงอายุ</w:t>
            </w:r>
          </w:p>
        </w:tc>
        <w:tc>
          <w:tcPr>
            <w:tcW w:w="1401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ทำให้ผู้สูงอายุมีคุณภาพชีวิตที่ดีขึ้น</w:t>
            </w:r>
          </w:p>
        </w:tc>
        <w:tc>
          <w:tcPr>
            <w:tcW w:w="1442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2D60D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งานพัฒนาชุมชน</w:t>
            </w: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269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โครงการจ่ายเบี้ยยังชีพคนพิการ</w:t>
            </w:r>
          </w:p>
        </w:tc>
        <w:tc>
          <w:tcPr>
            <w:tcW w:w="1984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เพื่อช่วยเหลือคนพิการ ได้ดำรงชีพอย่างเหมาะสม</w:t>
            </w:r>
          </w:p>
        </w:tc>
        <w:tc>
          <w:tcPr>
            <w:tcW w:w="188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คนพิการในเขตเทศบาล 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70 คน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</w:rPr>
              <w:t>780,000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</w:rPr>
              <w:t>780,000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83855">
              <w:rPr>
                <w:rFonts w:ascii="TH SarabunIT๙" w:hAnsi="TH SarabunIT๙" w:cs="TH SarabunIT๙"/>
                <w:sz w:val="28"/>
              </w:rPr>
              <w:t>780,000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8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จำนวนคนพิการ</w:t>
            </w:r>
          </w:p>
        </w:tc>
        <w:tc>
          <w:tcPr>
            <w:tcW w:w="1401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ทำให้คนพิการมีคุณภาพชีวิตที่ดีขึ้น</w:t>
            </w:r>
          </w:p>
        </w:tc>
        <w:tc>
          <w:tcPr>
            <w:tcW w:w="1442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งานพัฒนาชุมชน</w:t>
            </w: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2269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โครงการจ่ายเบี้ยยังชีพผู้ป่วยเอดส์</w:t>
            </w:r>
          </w:p>
        </w:tc>
        <w:tc>
          <w:tcPr>
            <w:tcW w:w="1984" w:type="dxa"/>
          </w:tcPr>
          <w:p w:rsidR="005A7B49" w:rsidRPr="00483855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เพื่อช่วยเหลือผู้ป่วยเอดส์ ได้ดำรงชีพอย่างเหมาะสม</w:t>
            </w:r>
          </w:p>
        </w:tc>
        <w:tc>
          <w:tcPr>
            <w:tcW w:w="188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ผู้ป่วยเอดส์ในเขตเทศบาล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2 คน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20,000</w:t>
            </w:r>
          </w:p>
          <w:p w:rsidR="005A7B49" w:rsidRPr="0048385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88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จำนวนผู้ป่วยเอดส์</w:t>
            </w:r>
          </w:p>
        </w:tc>
        <w:tc>
          <w:tcPr>
            <w:tcW w:w="1401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ทำให้ผู้ป่วยเอดส์มีคุณภาพชีวิตที่ดีขึ้น</w:t>
            </w:r>
          </w:p>
        </w:tc>
        <w:tc>
          <w:tcPr>
            <w:tcW w:w="1442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งานพัฒนาชุมชน</w:t>
            </w:r>
          </w:p>
        </w:tc>
      </w:tr>
    </w:tbl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  แผนงานสาธารณสุข</w:t>
      </w:r>
    </w:p>
    <w:tbl>
      <w:tblPr>
        <w:tblStyle w:val="a6"/>
        <w:tblW w:w="15480" w:type="dxa"/>
        <w:tblInd w:w="-743" w:type="dxa"/>
        <w:tblLook w:val="04A0" w:firstRow="1" w:lastRow="0" w:firstColumn="1" w:lastColumn="0" w:noHBand="0" w:noVBand="1"/>
      </w:tblPr>
      <w:tblGrid>
        <w:gridCol w:w="567"/>
        <w:gridCol w:w="2269"/>
        <w:gridCol w:w="1984"/>
        <w:gridCol w:w="1843"/>
        <w:gridCol w:w="1276"/>
        <w:gridCol w:w="1134"/>
        <w:gridCol w:w="992"/>
        <w:gridCol w:w="1116"/>
        <w:gridCol w:w="1436"/>
        <w:gridCol w:w="1417"/>
        <w:gridCol w:w="1446"/>
      </w:tblGrid>
      <w:tr w:rsidR="005A7B49" w:rsidRPr="00A26EFF" w:rsidTr="001A629B">
        <w:trPr>
          <w:trHeight w:val="375"/>
        </w:trPr>
        <w:tc>
          <w:tcPr>
            <w:tcW w:w="567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518" w:type="dxa"/>
            <w:gridSpan w:val="4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36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26EFF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46" w:type="dxa"/>
            <w:vMerge w:val="restart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RPr="00A26EFF" w:rsidTr="001A629B">
        <w:trPr>
          <w:trHeight w:val="345"/>
        </w:trPr>
        <w:tc>
          <w:tcPr>
            <w:tcW w:w="567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9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36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  <w:vMerge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269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โครงการรณรงค์การยุติความรุนแรงในเด็กและสตรี</w:t>
            </w:r>
          </w:p>
        </w:tc>
        <w:tc>
          <w:tcPr>
            <w:tcW w:w="1984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เพื่อรณรงค์ยุติความรุนแรงในเด็กและสตรี</w:t>
            </w:r>
          </w:p>
        </w:tc>
        <w:tc>
          <w:tcPr>
            <w:tcW w:w="1843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 80  คน</w:t>
            </w:r>
          </w:p>
        </w:tc>
        <w:tc>
          <w:tcPr>
            <w:tcW w:w="1276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A26EFF">
              <w:rPr>
                <w:rFonts w:ascii="TH SarabunIT๙" w:hAnsi="TH SarabunIT๙" w:cs="TH SarabunIT๙"/>
                <w:sz w:val="28"/>
              </w:rPr>
              <w:t>,</w:t>
            </w:r>
            <w:r w:rsidRPr="00A26EF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6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6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417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ลดความรุนแรงในเด็ก สตรีและครอบครัว</w:t>
            </w:r>
          </w:p>
        </w:tc>
        <w:tc>
          <w:tcPr>
            <w:tcW w:w="144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สิ่งแวดล้อม</w:t>
            </w: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269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โครงการควบคุมโรคไข้เลือดออก</w:t>
            </w:r>
          </w:p>
        </w:tc>
        <w:tc>
          <w:tcPr>
            <w:tcW w:w="1984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เพื่อส่งเสริมการป้องกันและแก้ไขปัญหาโรคไข้เลือดออก</w:t>
            </w:r>
          </w:p>
        </w:tc>
        <w:tc>
          <w:tcPr>
            <w:tcW w:w="1843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 ๑00  คน</w:t>
            </w:r>
          </w:p>
        </w:tc>
        <w:tc>
          <w:tcPr>
            <w:tcW w:w="1276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2๐</w:t>
            </w:r>
            <w:r w:rsidRPr="00A26EFF">
              <w:rPr>
                <w:rFonts w:ascii="TH SarabunIT๙" w:hAnsi="TH SarabunIT๙" w:cs="TH SarabunIT๙"/>
                <w:sz w:val="28"/>
              </w:rPr>
              <w:t>,</w:t>
            </w:r>
            <w:r w:rsidRPr="00A26EF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4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992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4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16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4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436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417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ทำให้ปัญหาโรคไข้เลือดออกลดลง</w:t>
            </w:r>
          </w:p>
        </w:tc>
        <w:tc>
          <w:tcPr>
            <w:tcW w:w="144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สิ่งแวดล้อม</w:t>
            </w:r>
          </w:p>
        </w:tc>
      </w:tr>
      <w:tr w:rsidR="005A7B49" w:rsidRPr="00A26EFF" w:rsidTr="001A629B">
        <w:tc>
          <w:tcPr>
            <w:tcW w:w="567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2269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โครงการฝึกอบรมทีมหมอครอบครัว</w:t>
            </w:r>
          </w:p>
        </w:tc>
        <w:tc>
          <w:tcPr>
            <w:tcW w:w="1984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เพื่อส่งเสริมศักยภาพทีมหมอครอบครัว</w:t>
            </w:r>
          </w:p>
        </w:tc>
        <w:tc>
          <w:tcPr>
            <w:tcW w:w="1843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 ๑00  คน</w:t>
            </w:r>
          </w:p>
        </w:tc>
        <w:tc>
          <w:tcPr>
            <w:tcW w:w="1276" w:type="dxa"/>
          </w:tcPr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1๐</w:t>
            </w:r>
            <w:r w:rsidRPr="00A26EFF">
              <w:rPr>
                <w:rFonts w:ascii="TH SarabunIT๙" w:hAnsi="TH SarabunIT๙" w:cs="TH SarabunIT๙"/>
                <w:sz w:val="28"/>
              </w:rPr>
              <w:t>,</w:t>
            </w:r>
            <w:r w:rsidRPr="00A26EF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612E5">
              <w:rPr>
                <w:rFonts w:ascii="TH SarabunIT๙" w:hAnsi="TH SarabunIT๙" w:cs="TH SarabunIT๙"/>
                <w:sz w:val="28"/>
                <w:cs/>
              </w:rPr>
              <w:t>1๐</w:t>
            </w:r>
            <w:r w:rsidRPr="00C612E5">
              <w:rPr>
                <w:rFonts w:ascii="TH SarabunIT๙" w:hAnsi="TH SarabunIT๙" w:cs="TH SarabunIT๙"/>
                <w:sz w:val="28"/>
              </w:rPr>
              <w:t>,</w:t>
            </w:r>
            <w:r w:rsidRPr="00C612E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12E5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992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1๐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16" w:type="dxa"/>
          </w:tcPr>
          <w:p w:rsidR="005A7B49" w:rsidRPr="00C612E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1๐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612E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436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417" w:type="dxa"/>
          </w:tcPr>
          <w:p w:rsidR="005A7B49" w:rsidRPr="00A26EFF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ทำให้ทีมหมอครอบครัวมีศักยภาพมากขึ้น</w:t>
            </w:r>
          </w:p>
        </w:tc>
        <w:tc>
          <w:tcPr>
            <w:tcW w:w="1446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26EFF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5A7B49" w:rsidRPr="00A26EFF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สิ่งแวดล้อม</w:t>
            </w:r>
          </w:p>
        </w:tc>
      </w:tr>
    </w:tbl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๒.๕  แผนงานรักษาความสงบภายใน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737" w:type="dxa"/>
        <w:tblLook w:val="04A0" w:firstRow="1" w:lastRow="0" w:firstColumn="1" w:lastColumn="0" w:noHBand="0" w:noVBand="1"/>
      </w:tblPr>
      <w:tblGrid>
        <w:gridCol w:w="408"/>
        <w:gridCol w:w="2373"/>
        <w:gridCol w:w="1620"/>
        <w:gridCol w:w="1946"/>
        <w:gridCol w:w="1016"/>
        <w:gridCol w:w="1087"/>
        <w:gridCol w:w="1156"/>
        <w:gridCol w:w="1134"/>
        <w:gridCol w:w="959"/>
        <w:gridCol w:w="1734"/>
        <w:gridCol w:w="1304"/>
      </w:tblGrid>
      <w:tr w:rsidR="005A7B49" w:rsidRPr="00A9149C" w:rsidTr="001A629B">
        <w:trPr>
          <w:trHeight w:val="375"/>
        </w:trPr>
        <w:tc>
          <w:tcPr>
            <w:tcW w:w="408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373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20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946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393" w:type="dxa"/>
            <w:gridSpan w:val="4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959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9149C">
              <w:rPr>
                <w:rFonts w:ascii="TH SarabunIT๙" w:hAnsi="TH SarabunIT๙" w:cs="TH SarabunIT๙"/>
                <w:b/>
                <w:bCs/>
              </w:rPr>
              <w:t>KPI</w:t>
            </w: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734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304" w:type="dxa"/>
            <w:vMerge w:val="restart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A7B49" w:rsidRPr="00A9149C" w:rsidTr="001A629B">
        <w:trPr>
          <w:trHeight w:val="345"/>
        </w:trPr>
        <w:tc>
          <w:tcPr>
            <w:tcW w:w="408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73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20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46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6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87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6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59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734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304" w:type="dxa"/>
            <w:vMerge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RPr="00A9149C" w:rsidTr="001A629B">
        <w:tc>
          <w:tcPr>
            <w:tcW w:w="408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2373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A9149C">
              <w:rPr>
                <w:rFonts w:ascii="TH SarabunIT๙" w:hAnsi="TH SarabunIT๙" w:cs="TH SarabunIT๙"/>
                <w:cs/>
              </w:rPr>
              <w:t>โครงการฝึกอบรมอาสาสมัครป้องกันภัยฝ่ายพลเรือน</w:t>
            </w:r>
          </w:p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A9149C">
              <w:rPr>
                <w:rFonts w:ascii="TH SarabunIT๙" w:hAnsi="TH SarabunIT๙" w:cs="TH SarabunIT๙"/>
                <w:cs/>
              </w:rPr>
              <w:t>(อปพร.)</w:t>
            </w:r>
          </w:p>
        </w:tc>
        <w:tc>
          <w:tcPr>
            <w:tcW w:w="1620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A9149C">
              <w:rPr>
                <w:rFonts w:ascii="TH SarabunIT๙" w:hAnsi="TH SarabunIT๙" w:cs="TH SarabunIT๙"/>
                <w:cs/>
              </w:rPr>
              <w:t>เพื่อการทบทวนการฝึกป้องกันและบรรเทาสาธารณภัยของ    อปพร.</w:t>
            </w:r>
          </w:p>
        </w:tc>
        <w:tc>
          <w:tcPr>
            <w:tcW w:w="1946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A9149C">
              <w:rPr>
                <w:rFonts w:ascii="TH SarabunIT๙" w:hAnsi="TH SarabunIT๙" w:cs="TH SarabunIT๙"/>
                <w:cs/>
              </w:rPr>
              <w:t>อปพร.ในเขตเทศบาล จำนวน ๓๐ คน</w:t>
            </w:r>
          </w:p>
        </w:tc>
        <w:tc>
          <w:tcPr>
            <w:tcW w:w="1016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A9149C">
              <w:rPr>
                <w:rFonts w:ascii="TH SarabunIT๙" w:hAnsi="TH SarabunIT๙" w:cs="TH SarabunIT๙"/>
                <w:cs/>
              </w:rPr>
              <w:t>๑๕๐</w:t>
            </w:r>
            <w:r w:rsidRPr="00A9149C">
              <w:rPr>
                <w:rFonts w:ascii="TH SarabunIT๙" w:hAnsi="TH SarabunIT๙" w:cs="TH SarabunIT๙"/>
              </w:rPr>
              <w:t>,</w:t>
            </w:r>
            <w:r w:rsidRPr="00A9149C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A9149C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87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 w:rsidRPr="00A9149C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0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56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 w:rsidRPr="00A9149C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0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 w:rsidRPr="00A9149C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0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A9149C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959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A9149C">
              <w:rPr>
                <w:rFonts w:ascii="TH SarabunIT๙" w:hAnsi="TH SarabunIT๙" w:cs="TH SarabunIT๙"/>
                <w:cs/>
              </w:rPr>
              <w:t>จำนวนผู้เข้าร่วมโครงการ</w:t>
            </w:r>
          </w:p>
        </w:tc>
        <w:tc>
          <w:tcPr>
            <w:tcW w:w="1734" w:type="dxa"/>
          </w:tcPr>
          <w:p w:rsidR="005A7B49" w:rsidRPr="00A9149C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A9149C">
              <w:rPr>
                <w:rFonts w:ascii="TH SarabunIT๙" w:hAnsi="TH SarabunIT๙" w:cs="TH SarabunIT๙"/>
                <w:sz w:val="28"/>
                <w:cs/>
              </w:rPr>
              <w:t>การทบทวนการฝึกป้องกันและบรรเทาสาธารณภัยของ อปพร. มีประสิทธิภาพมากขึ้น</w:t>
            </w:r>
          </w:p>
        </w:tc>
        <w:tc>
          <w:tcPr>
            <w:tcW w:w="1304" w:type="dxa"/>
          </w:tcPr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A9149C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A9149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A9149C">
              <w:rPr>
                <w:rFonts w:ascii="TH SarabunIT๙" w:hAnsi="TH SarabunIT๙" w:cs="TH SarabunIT๙"/>
                <w:sz w:val="28"/>
                <w:cs/>
              </w:rPr>
              <w:t>งานป้องกันและบรรเทาสาธารณภัย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๒.๕  แผนงานการศาสนาวัฒนธรรมและนันทนาการ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737" w:type="dxa"/>
        <w:tblLook w:val="04A0" w:firstRow="1" w:lastRow="0" w:firstColumn="1" w:lastColumn="0" w:noHBand="0" w:noVBand="1"/>
      </w:tblPr>
      <w:tblGrid>
        <w:gridCol w:w="468"/>
        <w:gridCol w:w="2353"/>
        <w:gridCol w:w="1615"/>
        <w:gridCol w:w="1928"/>
        <w:gridCol w:w="1016"/>
        <w:gridCol w:w="1031"/>
        <w:gridCol w:w="1031"/>
        <w:gridCol w:w="1031"/>
        <w:gridCol w:w="1259"/>
        <w:gridCol w:w="1490"/>
        <w:gridCol w:w="1515"/>
      </w:tblGrid>
      <w:tr w:rsidR="005A7B49" w:rsidTr="001A629B">
        <w:trPr>
          <w:trHeight w:val="375"/>
        </w:trPr>
        <w:tc>
          <w:tcPr>
            <w:tcW w:w="468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5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15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28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109" w:type="dxa"/>
            <w:gridSpan w:val="4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59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90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15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468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5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28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16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59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0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5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Tr="001A629B">
        <w:tc>
          <w:tcPr>
            <w:tcW w:w="468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35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โครงการอันเนื่องมาจากพระราชดำริ</w:t>
            </w:r>
          </w:p>
        </w:tc>
        <w:tc>
          <w:tcPr>
            <w:tcW w:w="1615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เพื่อเป็นการสนับสนุนการดำเนินงาน ตามโครงการพระราชดำริ</w:t>
            </w:r>
          </w:p>
        </w:tc>
        <w:tc>
          <w:tcPr>
            <w:tcW w:w="1928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จำนวน  ๑ โครงการ</w:t>
            </w:r>
          </w:p>
        </w:tc>
        <w:tc>
          <w:tcPr>
            <w:tcW w:w="1016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C16FF6">
              <w:rPr>
                <w:rFonts w:ascii="TH SarabunIT๙" w:hAnsi="TH SarabunIT๙" w:cs="TH SarabunIT๙"/>
                <w:sz w:val="28"/>
              </w:rPr>
              <w:t>,</w:t>
            </w:r>
            <w:r w:rsidRPr="00C16FF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2040C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E2040C">
              <w:rPr>
                <w:rFonts w:ascii="TH SarabunIT๙" w:hAnsi="TH SarabunIT๙" w:cs="TH SarabunIT๙"/>
                <w:sz w:val="28"/>
              </w:rPr>
              <w:t>,</w:t>
            </w:r>
            <w:r w:rsidRPr="00E2040C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2040C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59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ที่ดำเนินการ</w:t>
            </w:r>
          </w:p>
        </w:tc>
        <w:tc>
          <w:tcPr>
            <w:tcW w:w="1490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ประชาชนได้มีส่วนร่วมในการดำเนินงานตามโครงการพระราชดำริ</w:t>
            </w:r>
          </w:p>
        </w:tc>
        <w:tc>
          <w:tcPr>
            <w:tcW w:w="1515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5877" w:type="dxa"/>
        <w:tblInd w:w="-743" w:type="dxa"/>
        <w:tblLook w:val="04A0" w:firstRow="1" w:lastRow="0" w:firstColumn="1" w:lastColumn="0" w:noHBand="0" w:noVBand="1"/>
      </w:tblPr>
      <w:tblGrid>
        <w:gridCol w:w="567"/>
        <w:gridCol w:w="2552"/>
        <w:gridCol w:w="1843"/>
        <w:gridCol w:w="1843"/>
        <w:gridCol w:w="1134"/>
        <w:gridCol w:w="1031"/>
        <w:gridCol w:w="1095"/>
        <w:gridCol w:w="1151"/>
        <w:gridCol w:w="993"/>
        <w:gridCol w:w="2534"/>
        <w:gridCol w:w="1134"/>
      </w:tblGrid>
      <w:tr w:rsidR="005A7B49" w:rsidTr="001A629B">
        <w:trPr>
          <w:trHeight w:val="375"/>
        </w:trPr>
        <w:tc>
          <w:tcPr>
            <w:tcW w:w="567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411" w:type="dxa"/>
            <w:gridSpan w:val="4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99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534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537"/>
        </w:trPr>
        <w:tc>
          <w:tcPr>
            <w:tcW w:w="567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5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4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Tr="001A629B">
        <w:tc>
          <w:tcPr>
            <w:tcW w:w="567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2552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โครงการจัดการแข่งขันกีฬาในเทศกาล และงานประเพณีต่างๆ ตามความเหมาะสม</w:t>
            </w: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เพื่อส่งเสริมการเล่นกีฬาในท้องถิ่น และสร้างความสัมพันธ์ของประชาชนในเทศกาลต่างๆ</w:t>
            </w: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-งานประเพณีปีใหม่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-งานเทศกาลตรุษจีน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 xml:space="preserve">-งานลอยกระทง 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(จำนวน  3 เทศกาล)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๑๐๐</w:t>
            </w:r>
            <w:r w:rsidRPr="00C16FF6">
              <w:rPr>
                <w:rFonts w:ascii="TH SarabunIT๙" w:hAnsi="TH SarabunIT๙" w:cs="TH SarabunIT๙"/>
                <w:sz w:val="28"/>
              </w:rPr>
              <w:t>,</w:t>
            </w:r>
            <w:r w:rsidRPr="00C16FF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๑๐๐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๑๐๐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Pr="00E2040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๑๐๐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2040C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จำนวนเทศกาลงานประเพณี</w:t>
            </w: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เยาวชนและประชาชนหันมาสนใจในการออกกำลังกายมากขึ้น เป็นการใช้เวลาว่างให้เกิดประโยชน์ และจะได้สร้างความรักและความสามัคคีในหมู่คณะ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2552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โครงการอบรมพิธีกร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ทางศาสนา</w:t>
            </w: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เพื่อส่งเสริมและอนุรักษ์ประเพณีและพิธีกรรมทางศาสนา</w:t>
            </w: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ฝึกอบรม จำนวน ๑ รุ่น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( ๓๐ คน )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๑๐</w:t>
            </w:r>
            <w:r w:rsidRPr="00C16FF6">
              <w:rPr>
                <w:rFonts w:ascii="TH SarabunIT๙" w:hAnsi="TH SarabunIT๙" w:cs="TH SarabunIT๙"/>
              </w:rPr>
              <w:t>,</w:t>
            </w:r>
            <w:r w:rsidRPr="00C16FF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B245D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B245D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จำนวนผู้เข้าร่วมโครงการ</w:t>
            </w: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ทำให้มีการสืบสานประเพณีและพิธีกรรมทางศาสนาที่ถูกต้อง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4.</w:t>
            </w:r>
          </w:p>
        </w:tc>
        <w:tc>
          <w:tcPr>
            <w:tcW w:w="2552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โครงการย้ายศูนย์พัฒนา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เด็กเล็กบ้านควนสูง</w:t>
            </w: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เพื่อส่งเสริมงานการพัฒนาศูนย์พัฒนาเด็กเล็กในเขตเทศบาล</w:t>
            </w:r>
          </w:p>
        </w:tc>
        <w:tc>
          <w:tcPr>
            <w:tcW w:w="1843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-การจัดสถานที่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-จัดซื้อวัสดุอุปกรณ์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๑๐</w:t>
            </w:r>
            <w:r w:rsidRPr="00C16FF6">
              <w:rPr>
                <w:rFonts w:ascii="TH SarabunIT๙" w:hAnsi="TH SarabunIT๙" w:cs="TH SarabunIT๙"/>
              </w:rPr>
              <w:t>,</w:t>
            </w:r>
            <w:r w:rsidRPr="00C16FF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จำนวน ศพด.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ที่โอนย้าย</w:t>
            </w: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ทำให้งานศูนย์พัฒนาเด็กเล็กได้มาตรฐานและมีประสิทธิภาพ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5.</w:t>
            </w:r>
          </w:p>
        </w:tc>
        <w:tc>
          <w:tcPr>
            <w:tcW w:w="2552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จัดงานวันสำคัญทางศาสนาและงานประเพณีต่าง ๆ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เพื่อส่งเสริม</w:t>
            </w:r>
            <w:r>
              <w:rPr>
                <w:rFonts w:ascii="TH SarabunIT๙" w:hAnsi="TH SarabunIT๙" w:cs="TH SarabunIT๙" w:hint="cs"/>
                <w:cs/>
              </w:rPr>
              <w:t>การเข้าร่วมกิจกรรมวันสำคัญทางศาสนาและงานประเพณีต่าง ๆ ของประชาชนในเขตเทศบาลตำบลฉวาง</w:t>
            </w:r>
          </w:p>
        </w:tc>
        <w:tc>
          <w:tcPr>
            <w:tcW w:w="1843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จัดกิจกรรมจำนวน 4 โครงการ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352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1.โครงการวันวิสาขบูชา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โครงการวันเข้าพรรษา</w:t>
            </w:r>
          </w:p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3.โครงการวันขึ้นปีใหม่</w:t>
            </w:r>
          </w:p>
          <w:p w:rsidR="005A7B49" w:rsidRPr="003522BE" w:rsidRDefault="005A7B49" w:rsidP="001A629B">
            <w:pPr>
              <w:pStyle w:val="a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4.โครงการอื่น ๆ 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C16FF6">
              <w:rPr>
                <w:rFonts w:ascii="TH SarabunIT๙" w:hAnsi="TH SarabunIT๙" w:cs="TH SarabunIT๙"/>
                <w:cs/>
              </w:rPr>
              <w:t>๑๐</w:t>
            </w:r>
            <w:r w:rsidRPr="00C16FF6">
              <w:rPr>
                <w:rFonts w:ascii="TH SarabunIT๙" w:hAnsi="TH SarabunIT๙" w:cs="TH SarabunIT๙"/>
              </w:rPr>
              <w:t>,</w:t>
            </w:r>
            <w:r w:rsidRPr="00C16FF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2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0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0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D15D9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D15D98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s/>
              </w:rPr>
              <w:t>กิจกรรมที่ดำเนินการ</w:t>
            </w:r>
          </w:p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ทำให้</w:t>
            </w:r>
            <w:r>
              <w:rPr>
                <w:rFonts w:ascii="TH SarabunIT๙" w:hAnsi="TH SarabunIT๙" w:cs="TH SarabunIT๙" w:hint="cs"/>
                <w:cs/>
              </w:rPr>
              <w:t>ประชาชนในเขตเทศบาลได้เข้าร่วมกิจกรรมวันสำคัญทางศาสนาและงานประเพณีต่าง ๆมากขึ้น</w:t>
            </w: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C16FF6">
              <w:rPr>
                <w:rFonts w:ascii="TH SarabunIT๙" w:hAnsi="TH SarabunIT๙" w:cs="TH SarabunIT๙"/>
                <w:cs/>
              </w:rPr>
              <w:t>กองการศึกษา</w:t>
            </w:r>
          </w:p>
        </w:tc>
      </w:tr>
    </w:tbl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5C7E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E070C7E" wp14:editId="4F77172A">
                <wp:simplePos x="0" y="0"/>
                <wp:positionH relativeFrom="column">
                  <wp:posOffset>8423910</wp:posOffset>
                </wp:positionH>
                <wp:positionV relativeFrom="paragraph">
                  <wp:posOffset>-147955</wp:posOffset>
                </wp:positionV>
                <wp:extent cx="800100" cy="340995"/>
                <wp:effectExtent l="0" t="0" r="19050" b="2095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663.3pt;margin-top:-11.65pt;width:63pt;height:26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3 การจัดการทรัพยากรธรรมชาติ น้ำ สิ่งแวดล้อมและพลังงานมีประสิทธิภาพ เพิ่มพื้นที่สีเขียวและการใช้พลังงานสะอาด</w:t>
      </w:r>
    </w:p>
    <w:p w:rsidR="005A7B49" w:rsidRPr="00335C7E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5C7E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อปท.ในเขตจังหวัดนครศรีธรรมราช ที่ 2 การพัฒนาทรัพยากรธรรมชาติ  สิ่งแวดล้อมและพลังงาน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3E02F7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29077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จัดการทรัพยากรธรรมชาติและสิ่งแวดล้อม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3.๒  แผนงานสาธารณสุข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4742" w:type="dxa"/>
        <w:tblInd w:w="136" w:type="dxa"/>
        <w:tblLook w:val="04A0" w:firstRow="1" w:lastRow="0" w:firstColumn="1" w:lastColumn="0" w:noHBand="0" w:noVBand="1"/>
      </w:tblPr>
      <w:tblGrid>
        <w:gridCol w:w="469"/>
        <w:gridCol w:w="2092"/>
        <w:gridCol w:w="1517"/>
        <w:gridCol w:w="1713"/>
        <w:gridCol w:w="1186"/>
        <w:gridCol w:w="1184"/>
        <w:gridCol w:w="1186"/>
        <w:gridCol w:w="1186"/>
        <w:gridCol w:w="1277"/>
        <w:gridCol w:w="1468"/>
        <w:gridCol w:w="1464"/>
      </w:tblGrid>
      <w:tr w:rsidR="005A7B49" w:rsidTr="001A629B">
        <w:trPr>
          <w:trHeight w:val="375"/>
        </w:trPr>
        <w:tc>
          <w:tcPr>
            <w:tcW w:w="469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092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17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713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742" w:type="dxa"/>
            <w:gridSpan w:val="4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277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6A7A16">
              <w:rPr>
                <w:rFonts w:ascii="TH SarabunIT๙" w:hAnsi="TH SarabunIT๙" w:cs="TH SarabunIT๙"/>
                <w:b/>
                <w:bCs/>
              </w:rPr>
              <w:t>KPI</w:t>
            </w: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468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464" w:type="dxa"/>
            <w:vMerge w:val="restart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469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92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17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13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84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7A16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7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68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64" w:type="dxa"/>
            <w:vMerge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Tr="001A629B">
        <w:tc>
          <w:tcPr>
            <w:tcW w:w="469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2092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โครงการปรับปรุงภูมิทัศน์และรักษาความสะอาดภายใน</w:t>
            </w:r>
          </w:p>
        </w:tc>
        <w:tc>
          <w:tcPr>
            <w:tcW w:w="151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เพื่อรักษาความสะอาดภายในเขตเทศบาล</w:t>
            </w:r>
          </w:p>
        </w:tc>
        <w:tc>
          <w:tcPr>
            <w:tcW w:w="1713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สถานที่สำคัญต่างๆในเขตเทศบาลทั้งหมด</w:t>
            </w: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๑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๑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7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จำนวนสถานที่สำคัญ</w:t>
            </w:r>
          </w:p>
        </w:tc>
        <w:tc>
          <w:tcPr>
            <w:tcW w:w="1468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พื้นที่ในเขตเทศบาลมีความสะอาดมากขึ้น</w:t>
            </w:r>
          </w:p>
        </w:tc>
        <w:tc>
          <w:tcPr>
            <w:tcW w:w="146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และสิ่งแวดล้อม</w:t>
            </w:r>
          </w:p>
        </w:tc>
      </w:tr>
      <w:tr w:rsidR="005A7B49" w:rsidTr="001A629B">
        <w:tc>
          <w:tcPr>
            <w:tcW w:w="469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2092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โครงการรักษ์น้ำ รักษ์ป่า รักษาแผ่นดิน</w:t>
            </w:r>
          </w:p>
        </w:tc>
        <w:tc>
          <w:tcPr>
            <w:tcW w:w="151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เพื่อส่งเสริมการอนุรักษ์สิ่งแวดล้อมในท้องถิ่น</w:t>
            </w:r>
          </w:p>
        </w:tc>
        <w:tc>
          <w:tcPr>
            <w:tcW w:w="1713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 xml:space="preserve">ปลูกต้นไม้ </w:t>
            </w:r>
          </w:p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จำนวน 500 ต้น</w:t>
            </w: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1๐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1๐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1๐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1๐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2F5FC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2F5FC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7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จำนวนต้นไม้</w:t>
            </w:r>
          </w:p>
        </w:tc>
        <w:tc>
          <w:tcPr>
            <w:tcW w:w="1468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ทำให้สิ่งแวดล้อมมีความสดชื่นมากขึ้น</w:t>
            </w:r>
          </w:p>
        </w:tc>
        <w:tc>
          <w:tcPr>
            <w:tcW w:w="146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และสิ่งแวดล้อม</w:t>
            </w:r>
          </w:p>
        </w:tc>
      </w:tr>
      <w:tr w:rsidR="005A7B49" w:rsidTr="001A629B">
        <w:tc>
          <w:tcPr>
            <w:tcW w:w="469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2092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โครงการจัดทำป้ายประชาสัมพันธ์รณรงค์</w:t>
            </w:r>
          </w:p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คัดแยกขยะ</w:t>
            </w:r>
          </w:p>
        </w:tc>
        <w:tc>
          <w:tcPr>
            <w:tcW w:w="151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เพื่อสร้างจิตสำนักและแก้ไขปัญหาขยะในชุมชน</w:t>
            </w:r>
          </w:p>
        </w:tc>
        <w:tc>
          <w:tcPr>
            <w:tcW w:w="1713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จำนวน  ๑๐ ป้าย</w:t>
            </w:r>
          </w:p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186" w:type="dxa"/>
          </w:tcPr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๒๐</w:t>
            </w:r>
            <w:r w:rsidRPr="006A7A16">
              <w:rPr>
                <w:rFonts w:ascii="TH SarabunIT๙" w:hAnsi="TH SarabunIT๙" w:cs="TH SarabunIT๙"/>
              </w:rPr>
              <w:t>,</w:t>
            </w:r>
            <w:r w:rsidRPr="006A7A16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7A16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86" w:type="dxa"/>
          </w:tcPr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4F14D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4F14D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77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จำนวนป้ายประชาสัมพันธ์</w:t>
            </w:r>
          </w:p>
        </w:tc>
        <w:tc>
          <w:tcPr>
            <w:tcW w:w="1468" w:type="dxa"/>
          </w:tcPr>
          <w:p w:rsidR="005A7B49" w:rsidRPr="006A7A16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ทำให้ปัญหาขยะในชุมชนลดลง</w:t>
            </w:r>
          </w:p>
        </w:tc>
        <w:tc>
          <w:tcPr>
            <w:tcW w:w="146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7A16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5A7B49" w:rsidRPr="006A7A1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และสิ่งแวดล้อม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13056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3056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1882A2B" wp14:editId="6FC686B7">
                <wp:simplePos x="0" y="0"/>
                <wp:positionH relativeFrom="column">
                  <wp:posOffset>8183245</wp:posOffset>
                </wp:positionH>
                <wp:positionV relativeFrom="paragraph">
                  <wp:posOffset>73660</wp:posOffset>
                </wp:positionV>
                <wp:extent cx="790575" cy="340995"/>
                <wp:effectExtent l="0" t="0" r="28575" b="2095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644.35pt;margin-top:5.8pt;width:62.25pt;height:26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2 การพัฒนาการท่องเที่ยวเชิงอนุรักษ์และวัฒนธรรมระดับมาตรฐานสากลที่สามารถสร้างอาชีพและรายได้ในพื้นที่เพิ่มขึ้น</w:t>
      </w:r>
    </w:p>
    <w:p w:rsidR="005A7B49" w:rsidRPr="00013056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อปท.ในเขตจังหวัดนครศรีธรรมราช ที่ 2 การพัฒนาทรัพยากรธรรมชาติ  สิ่งแวดล้อมและพลังงาน</w:t>
      </w:r>
    </w:p>
    <w:p w:rsidR="005A7B49" w:rsidRPr="00013056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4. ยุทธศาสตร์ด้านการพัฒนาเศรษฐกิจและการท่องเที่ยวอย่างยั่งยืน</w:t>
      </w:r>
    </w:p>
    <w:p w:rsidR="005A7B4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4.1  แผนงานเคหะและชุมชน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Style w:val="a6"/>
        <w:tblW w:w="14737" w:type="dxa"/>
        <w:tblLook w:val="04A0" w:firstRow="1" w:lastRow="0" w:firstColumn="1" w:lastColumn="0" w:noHBand="0" w:noVBand="1"/>
      </w:tblPr>
      <w:tblGrid>
        <w:gridCol w:w="403"/>
        <w:gridCol w:w="2055"/>
        <w:gridCol w:w="1747"/>
        <w:gridCol w:w="1960"/>
        <w:gridCol w:w="1183"/>
        <w:gridCol w:w="1184"/>
        <w:gridCol w:w="1031"/>
        <w:gridCol w:w="1031"/>
        <w:gridCol w:w="1217"/>
        <w:gridCol w:w="1458"/>
        <w:gridCol w:w="1468"/>
      </w:tblGrid>
      <w:tr w:rsidR="005A7B49" w:rsidTr="001A629B">
        <w:trPr>
          <w:trHeight w:val="375"/>
        </w:trPr>
        <w:tc>
          <w:tcPr>
            <w:tcW w:w="403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055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7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960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429" w:type="dxa"/>
            <w:gridSpan w:val="4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217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EC053C">
              <w:rPr>
                <w:rFonts w:ascii="TH SarabunIT๙" w:hAnsi="TH SarabunIT๙" w:cs="TH SarabunIT๙"/>
                <w:b/>
                <w:bCs/>
              </w:rPr>
              <w:t>KPI</w:t>
            </w: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458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468" w:type="dxa"/>
            <w:vMerge w:val="restart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345"/>
        </w:trPr>
        <w:tc>
          <w:tcPr>
            <w:tcW w:w="403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55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7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60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83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84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17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58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68" w:type="dxa"/>
            <w:vMerge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Tr="001A629B">
        <w:tc>
          <w:tcPr>
            <w:tcW w:w="403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2055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โครงการติดตั้งไฟจราจรและป้ายยูเทรินบริเวณคลินิกหมอกรีฑาและบริเวณปั้มน้ำมันเก่า</w:t>
            </w:r>
          </w:p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(โรงกลึงเหล็ก) หมู่ที่ ๒</w:t>
            </w:r>
          </w:p>
        </w:tc>
        <w:tc>
          <w:tcPr>
            <w:tcW w:w="1747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เพื่อป้องกันอุบัติเหตุในการใช้ถนนในการสัญจรไปมา</w:t>
            </w:r>
          </w:p>
        </w:tc>
        <w:tc>
          <w:tcPr>
            <w:tcW w:w="1960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ติดตั้งไฟจราจร จำนวน ๑ จุด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EC053C">
              <w:rPr>
                <w:rFonts w:ascii="TH SarabunIT๙" w:hAnsi="TH SarabunIT๙" w:cs="TH SarabunIT๙"/>
                <w:cs/>
              </w:rPr>
              <w:t>ป้ายยูเทริน จำนวน ๒ จุด</w:t>
            </w:r>
          </w:p>
        </w:tc>
        <w:tc>
          <w:tcPr>
            <w:tcW w:w="1183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๒๐๐,๐๐๐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17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จำนวนศูนย์บริการข้อมูลท่องเที่ยว</w:t>
            </w:r>
          </w:p>
        </w:tc>
        <w:tc>
          <w:tcPr>
            <w:tcW w:w="1458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ทำให้นักท่องเที่ยวรู้จักมากขึ้น</w:t>
            </w:r>
          </w:p>
        </w:tc>
        <w:tc>
          <w:tcPr>
            <w:tcW w:w="1468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กองช่าง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A7B49" w:rsidTr="001A629B">
        <w:tc>
          <w:tcPr>
            <w:tcW w:w="403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2055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โครงการปรับปรุงภูมิทัศน์สวนเฉลิมพระเกียรติ ร.๙</w:t>
            </w:r>
          </w:p>
        </w:tc>
        <w:tc>
          <w:tcPr>
            <w:tcW w:w="1747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เพื่อส่งเสริมภูมิทัศน์สวนสาธารณะและการพักผ่อนหย่อนใจ</w:t>
            </w:r>
          </w:p>
        </w:tc>
        <w:tc>
          <w:tcPr>
            <w:tcW w:w="1960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ปรับปรุงศาลาและทางเดินออกกำลังกาย</w:t>
            </w:r>
          </w:p>
        </w:tc>
        <w:tc>
          <w:tcPr>
            <w:tcW w:w="1183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๒๕๐</w:t>
            </w:r>
            <w:r w:rsidRPr="00EC053C">
              <w:rPr>
                <w:rFonts w:ascii="TH SarabunIT๙" w:hAnsi="TH SarabunIT๙" w:cs="TH SarabunIT๙"/>
              </w:rPr>
              <w:t>,</w:t>
            </w:r>
            <w:r w:rsidRPr="00EC053C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๒๕๐</w:t>
            </w:r>
            <w:r w:rsidRPr="00805C8B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EC053C">
              <w:rPr>
                <w:rFonts w:ascii="TH SarabunIT๙" w:hAnsi="TH SarabunIT๙" w:cs="TH SarabunIT๙"/>
                <w:cs/>
              </w:rPr>
              <w:t>๒๕๐</w:t>
            </w:r>
            <w:r w:rsidRPr="00EC053C">
              <w:rPr>
                <w:rFonts w:ascii="TH SarabunIT๙" w:hAnsi="TH SarabunIT๙" w:cs="TH SarabunIT๙"/>
              </w:rPr>
              <w:t>,</w:t>
            </w:r>
            <w:r w:rsidRPr="00EC053C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๒๕๐</w:t>
            </w:r>
            <w:r w:rsidRPr="00805C8B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17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จำนวนร้อยละของประชาชนที่ออกำลังกายและพักผ่อนหย่อนใจ</w:t>
            </w:r>
          </w:p>
        </w:tc>
        <w:tc>
          <w:tcPr>
            <w:tcW w:w="1458" w:type="dxa"/>
          </w:tcPr>
          <w:p w:rsidR="005A7B49" w:rsidRPr="00EC053C" w:rsidRDefault="005A7B49" w:rsidP="001A629B">
            <w:pPr>
              <w:pStyle w:val="a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C053C">
              <w:rPr>
                <w:rFonts w:ascii="TH SarabunIT๙" w:hAnsi="TH SarabunIT๙" w:cs="TH SarabunIT๙"/>
                <w:sz w:val="24"/>
                <w:szCs w:val="24"/>
                <w:cs/>
              </w:rPr>
              <w:t>ทำให้ภูมิทัศน์ของสวนสาธารณะสวยงามและพร้อมให้บริการประชาชนมากขึ้น</w:t>
            </w:r>
          </w:p>
        </w:tc>
        <w:tc>
          <w:tcPr>
            <w:tcW w:w="1468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EC053C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A7B49" w:rsidRPr="00724B2E" w:rsidTr="001A629B">
        <w:trPr>
          <w:trHeight w:val="1700"/>
        </w:trPr>
        <w:tc>
          <w:tcPr>
            <w:tcW w:w="403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2055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โครงการปรับปรุงภูมิทัศน์เกาะกลางถนน บริเวณถนนคลองลุง หมู่ที่ ๒ ตำบลวาง</w:t>
            </w:r>
          </w:p>
        </w:tc>
        <w:tc>
          <w:tcPr>
            <w:tcW w:w="1747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เพื่อส่งเสริมความสวยงามของภูมิทัศน์บริเวณถนนสาย</w:t>
            </w:r>
          </w:p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คลองลุง</w:t>
            </w:r>
          </w:p>
        </w:tc>
        <w:tc>
          <w:tcPr>
            <w:tcW w:w="1960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 1  แห่ง</w:t>
            </w:r>
          </w:p>
        </w:tc>
        <w:tc>
          <w:tcPr>
            <w:tcW w:w="1183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๑๐๐,๐๐๐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184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๑๐๐,๐๐๐</w:t>
            </w:r>
          </w:p>
          <w:p w:rsidR="005A7B49" w:rsidRPr="00805C8B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805C8B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17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จำนวนถนนที่ก่อสร้างเกาะกลางถนน</w:t>
            </w:r>
          </w:p>
        </w:tc>
        <w:tc>
          <w:tcPr>
            <w:tcW w:w="1458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ทำให้ภูมิทัศน์สวยงามมากขึ้นน่ามองแก่นักท่องเที่ยวที่ผ่านไปมา</w:t>
            </w:r>
          </w:p>
        </w:tc>
        <w:tc>
          <w:tcPr>
            <w:tcW w:w="1468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กองช่าง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W w:w="15548" w:type="dxa"/>
        <w:tblInd w:w="-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588"/>
        <w:gridCol w:w="1949"/>
        <w:gridCol w:w="2097"/>
        <w:gridCol w:w="1276"/>
        <w:gridCol w:w="1276"/>
        <w:gridCol w:w="1304"/>
        <w:gridCol w:w="1247"/>
        <w:gridCol w:w="1305"/>
        <w:gridCol w:w="1701"/>
        <w:gridCol w:w="1275"/>
      </w:tblGrid>
      <w:tr w:rsidR="005A7B49" w:rsidRPr="003A7700" w:rsidTr="001A629B">
        <w:tc>
          <w:tcPr>
            <w:tcW w:w="530" w:type="dxa"/>
            <w:vMerge w:val="restart"/>
            <w:vAlign w:val="center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  <w:vAlign w:val="center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49" w:type="dxa"/>
            <w:vMerge w:val="restart"/>
            <w:vAlign w:val="center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97" w:type="dxa"/>
            <w:vMerge w:val="restart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4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 ( บาท ) และ แหล่งที่มา</w:t>
            </w:r>
          </w:p>
        </w:tc>
        <w:tc>
          <w:tcPr>
            <w:tcW w:w="1305" w:type="dxa"/>
            <w:vMerge w:val="restart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ตัวชี้วัด(</w:t>
            </w:r>
            <w:r w:rsidRPr="003A7700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))</w:t>
            </w:r>
          </w:p>
        </w:tc>
        <w:tc>
          <w:tcPr>
            <w:tcW w:w="1701" w:type="dxa"/>
            <w:vMerge w:val="restart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77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5A7B49" w:rsidRPr="003A7700" w:rsidTr="001A629B">
        <w:trPr>
          <w:trHeight w:val="404"/>
        </w:trPr>
        <w:tc>
          <w:tcPr>
            <w:tcW w:w="530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88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49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7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4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47" w:type="dxa"/>
          </w:tcPr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EC053C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C053C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5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5A7B49" w:rsidRPr="003A7700" w:rsidRDefault="005A7B49" w:rsidP="001A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RPr="00724B2E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โครงการก่อสร้างซุ้มประตูเฉลิม   พระเกียรติ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เพื่อส่งเสริมและประชาสัมพันธ์เทศบาลตำบลฉวาง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 ๒  แห่ง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๑,๕๐๐,๐๐๐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๑,๕๐๐,๐๐๐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๑,๕๐๐,๐๐๐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๑,๕๐๐,๐๐๐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จำนวนซุ้มประตู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ทำให้นักท่องเที่ยวที่ผ่านไปมา รู้จักเทศบาลตำบลฉวางดีขึ้น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กองช่าง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A7B49" w:rsidRPr="00724B2E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โครงการปรับปรุงสวนสุขภาพริมทางรถไฟ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เพื่อส่งเสริมและปรับปรุงภ</w:t>
            </w:r>
            <w:r>
              <w:rPr>
                <w:rFonts w:ascii="TH SarabunIT๙" w:hAnsi="TH SarabunIT๙" w:cs="TH SarabunIT๙" w:hint="cs"/>
                <w:cs/>
              </w:rPr>
              <w:t>ู</w:t>
            </w:r>
            <w:r w:rsidRPr="00724B2E">
              <w:rPr>
                <w:rFonts w:ascii="TH SarabunIT๙" w:hAnsi="TH SarabunIT๙" w:cs="TH SarabunIT๙"/>
                <w:cs/>
              </w:rPr>
              <w:t>มิทัศน์     สวนสุขภาพ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 1  แห่ง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5๐๐,๐๐๐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5๐๐,๐๐๐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5๐๐,๐๐๐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5๐๐,๐๐๐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จำนวนสวนสุขภาพ         ที่ปรับปรุง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ทำให้สวนสุขภาพมีความพร้อมในการให้บริการประชาชนมากยิ่งขึ้น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A7B49" w:rsidRPr="00724B2E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โครงการปรับปรุงภูมิทัศน์ชุมชนตลาดสดเทศบาล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เพื่อส่งเสริมและปรับปรุงภูมิทัศน์   ตลาดสดเทศบาล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 1  แห่ง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๓๐๐,๐๐๐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๓๐๐,๐๐๐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จำนวนตลาดสดที่ปรับปรุง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ทำให้ตลาดสดมีภูมิทัศน์ที่สวยงาม   มากขึ้น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A7B49" w:rsidRPr="006A6CC8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สำรองจ่าย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เพื่อส่งเสริมศักยภาพในการบริการประชาชน</w:t>
            </w:r>
            <w:r>
              <w:rPr>
                <w:rFonts w:ascii="TH SarabunIT๙" w:hAnsi="TH SarabunIT๙" w:cs="TH SarabunIT๙" w:hint="cs"/>
                <w:cs/>
              </w:rPr>
              <w:t>กรณีเกิดสาธารณภัยฉุกเฉิน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 4  ครั้ง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6A6CC8">
              <w:rPr>
                <w:rFonts w:ascii="TH SarabunIT๙" w:hAnsi="TH SarabunIT๙" w:cs="TH SarabunIT๙"/>
                <w:cs/>
              </w:rPr>
              <w:t>๐๐</w:t>
            </w:r>
            <w:r w:rsidRPr="006A6CC8">
              <w:rPr>
                <w:rFonts w:ascii="TH SarabunIT๙" w:hAnsi="TH SarabunIT๙" w:cs="TH SarabunIT๙"/>
              </w:rPr>
              <w:t>,</w:t>
            </w:r>
            <w:r w:rsidRPr="006A6CC8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s/>
              </w:rPr>
              <w:t>ครั้ง</w:t>
            </w:r>
            <w:r w:rsidRPr="006A6CC8">
              <w:rPr>
                <w:rFonts w:ascii="TH SarabunIT๙" w:hAnsi="TH SarabunIT๙" w:cs="TH SarabunIT๙"/>
                <w:cs/>
              </w:rPr>
              <w:t xml:space="preserve">     ที่ดำเนินการ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ทำให้เทศบาลมีศักยภาพในการบริการ</w:t>
            </w:r>
            <w:r>
              <w:rPr>
                <w:rFonts w:ascii="TH SarabunIT๙" w:hAnsi="TH SarabunIT๙" w:cs="TH SarabunIT๙" w:hint="cs"/>
                <w:cs/>
              </w:rPr>
              <w:t>ในทันท่วงที</w:t>
            </w:r>
            <w:r w:rsidRPr="006A6CC8">
              <w:rPr>
                <w:rFonts w:ascii="TH SarabunIT๙" w:hAnsi="TH SarabunIT๙" w:cs="TH SarabunIT๙"/>
                <w:cs/>
              </w:rPr>
              <w:t>มากขึ้น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A7B49" w:rsidRPr="00724B2E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013056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>ก. ยุทธศาสตร์จังหวัดที่ 5 การสร้างความมั่นคงบนพื้นฐานชุมชนเข้มแข็ง</w:t>
      </w:r>
    </w:p>
    <w:p w:rsidR="005A7B49" w:rsidRPr="00013056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>ข. ยุทธศาสตร์การพัฒนาของ อปท.ในเขตจังหวัดนครศรีธรรมราช ที่ 5 การพัฒนาการบริหารจัดการองค์กรภายใต้ระบบธรรมาภิบาล</w:t>
      </w:r>
    </w:p>
    <w:p w:rsidR="005A7B49" w:rsidRPr="00013056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130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5. ยุทธศาสตร์ด้านการบริหารจัดการองค์กรให้ได้มาตรฐาน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541E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FA2B1EE" wp14:editId="2F90E130">
                <wp:simplePos x="0" y="0"/>
                <wp:positionH relativeFrom="column">
                  <wp:posOffset>8496300</wp:posOffset>
                </wp:positionH>
                <wp:positionV relativeFrom="paragraph">
                  <wp:posOffset>17780</wp:posOffset>
                </wp:positionV>
                <wp:extent cx="781050" cy="340995"/>
                <wp:effectExtent l="0" t="0" r="19050" b="209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669pt;margin-top:1.4pt;width:61.5pt;height:2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Pr="005179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  แผนงานบริหารงานทั่วไป</w:t>
      </w: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tbl>
      <w:tblPr>
        <w:tblW w:w="15548" w:type="dxa"/>
        <w:tblInd w:w="-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588"/>
        <w:gridCol w:w="1955"/>
        <w:gridCol w:w="2155"/>
        <w:gridCol w:w="1418"/>
        <w:gridCol w:w="1240"/>
        <w:gridCol w:w="1134"/>
        <w:gridCol w:w="1171"/>
        <w:gridCol w:w="1239"/>
        <w:gridCol w:w="1701"/>
        <w:gridCol w:w="1417"/>
      </w:tblGrid>
      <w:tr w:rsidR="005A7B49" w:rsidRPr="00724B2E" w:rsidTr="001A629B">
        <w:tc>
          <w:tcPr>
            <w:tcW w:w="530" w:type="dxa"/>
            <w:vMerge w:val="restart"/>
            <w:vAlign w:val="center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588" w:type="dxa"/>
            <w:vMerge w:val="restart"/>
            <w:vAlign w:val="center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955" w:type="dxa"/>
            <w:vMerge w:val="restart"/>
            <w:vAlign w:val="center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155" w:type="dxa"/>
            <w:vMerge w:val="restart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963" w:type="dxa"/>
            <w:gridSpan w:val="4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งบประมาณ ( บาท ) และ แหล่งที่มา</w:t>
            </w:r>
          </w:p>
        </w:tc>
        <w:tc>
          <w:tcPr>
            <w:tcW w:w="1239" w:type="dxa"/>
            <w:vMerge w:val="restart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ตัวชี้วัด(</w:t>
            </w:r>
            <w:r w:rsidRPr="00724B2E">
              <w:rPr>
                <w:rFonts w:ascii="TH SarabunIT๙" w:hAnsi="TH SarabunIT๙" w:cs="TH SarabunIT๙"/>
                <w:b/>
                <w:bCs/>
              </w:rPr>
              <w:t>KPI</w:t>
            </w: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))</w:t>
            </w:r>
          </w:p>
        </w:tc>
        <w:tc>
          <w:tcPr>
            <w:tcW w:w="1701" w:type="dxa"/>
            <w:vMerge w:val="restart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</w:p>
        </w:tc>
      </w:tr>
      <w:tr w:rsidR="005A7B49" w:rsidRPr="00724B2E" w:rsidTr="001A629B">
        <w:tc>
          <w:tcPr>
            <w:tcW w:w="530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88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955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2155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40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71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24B2E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39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  <w:vMerge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RPr="00724B2E" w:rsidTr="001A629B">
        <w:tc>
          <w:tcPr>
            <w:tcW w:w="530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1588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โครงการจัดการเลือกตั้งขององค์กรปกครองส่วนท้องถิ่น</w:t>
            </w:r>
          </w:p>
        </w:tc>
        <w:tc>
          <w:tcPr>
            <w:tcW w:w="1955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เพื่อใช้ในการจัดการเลือกตั้งของเทศบาล</w:t>
            </w:r>
          </w:p>
        </w:tc>
        <w:tc>
          <w:tcPr>
            <w:tcW w:w="2155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๑ โครงการ</w:t>
            </w:r>
          </w:p>
        </w:tc>
        <w:tc>
          <w:tcPr>
            <w:tcW w:w="1418" w:type="dxa"/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</w:t>
            </w:r>
            <w:r w:rsidRPr="00F30C06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0" w:type="dxa"/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</w:t>
            </w:r>
            <w:r w:rsidRPr="00F30C06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</w:t>
            </w:r>
            <w:r w:rsidRPr="00F30C06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71" w:type="dxa"/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๓</w:t>
            </w:r>
            <w:r w:rsidRPr="00F30C06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39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จำนวนครั้งที่เลือกตั้ง</w:t>
            </w:r>
          </w:p>
        </w:tc>
        <w:tc>
          <w:tcPr>
            <w:tcW w:w="1701" w:type="dxa"/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ประชาชนไปใช้สิทธิเลือกตั้งไม่น้อยกว่า ร้อยละ ๔๐</w:t>
            </w:r>
          </w:p>
        </w:tc>
        <w:tc>
          <w:tcPr>
            <w:tcW w:w="1417" w:type="dxa"/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</w:tr>
      <w:tr w:rsidR="005A7B49" w:rsidRPr="00724B2E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โครงการฝึกอบรมจัดทำระบบบัญชีคอมพิวเตอร์</w:t>
            </w:r>
          </w:p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</w:t>
            </w:r>
            <w:r w:rsidRPr="00724B2E">
              <w:rPr>
                <w:rFonts w:ascii="TH SarabunIT๙" w:hAnsi="TH SarabunIT๙" w:cs="TH SarabunIT๙"/>
              </w:rPr>
              <w:t>E</w:t>
            </w:r>
            <w:r w:rsidRPr="00724B2E">
              <w:rPr>
                <w:rFonts w:ascii="TH SarabunIT๙" w:hAnsi="TH SarabunIT๙" w:cs="TH SarabunIT๙"/>
                <w:cs/>
              </w:rPr>
              <w:t>-</w:t>
            </w:r>
            <w:r w:rsidRPr="00724B2E">
              <w:rPr>
                <w:rFonts w:ascii="TH SarabunIT๙" w:hAnsi="TH SarabunIT๙" w:cs="TH SarabunIT๙"/>
              </w:rPr>
              <w:t>lass</w:t>
            </w:r>
            <w:r w:rsidRPr="00724B2E">
              <w:rPr>
                <w:rFonts w:ascii="TH SarabunIT๙" w:hAnsi="TH SarabunIT๙" w:cs="TH SarabunIT๙"/>
                <w:cs/>
              </w:rPr>
              <w:t>) ของอปท.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เพื่อให้การจัดทำระบบบัญชี</w:t>
            </w:r>
            <w:r w:rsidRPr="00724B2E">
              <w:rPr>
                <w:rFonts w:ascii="TH SarabunIT๙" w:hAnsi="TH SarabunIT๙" w:cs="TH SarabunIT๙"/>
                <w:cs/>
              </w:rPr>
              <w:t xml:space="preserve"> (</w:t>
            </w:r>
            <w:r w:rsidRPr="00724B2E">
              <w:rPr>
                <w:rFonts w:ascii="TH SarabunIT๙" w:hAnsi="TH SarabunIT๙" w:cs="TH SarabunIT๙"/>
              </w:rPr>
              <w:t>E</w:t>
            </w:r>
            <w:r w:rsidRPr="00724B2E">
              <w:rPr>
                <w:rFonts w:ascii="TH SarabunIT๙" w:hAnsi="TH SarabunIT๙" w:cs="TH SarabunIT๙"/>
                <w:cs/>
              </w:rPr>
              <w:t>-</w:t>
            </w:r>
            <w:r w:rsidRPr="00724B2E">
              <w:rPr>
                <w:rFonts w:ascii="TH SarabunIT๙" w:hAnsi="TH SarabunIT๙" w:cs="TH SarabunIT๙"/>
              </w:rPr>
              <w:t>lass</w:t>
            </w:r>
            <w:r w:rsidRPr="00724B2E">
              <w:rPr>
                <w:rFonts w:ascii="TH SarabunIT๙" w:hAnsi="TH SarabunIT๙" w:cs="TH SarabunIT๙"/>
                <w:cs/>
              </w:rPr>
              <w:t>) บรรลุผลสัมฤทธิ์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 ๑ โครงการ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๕๐</w:t>
            </w:r>
            <w:r w:rsidRPr="00724B2E">
              <w:rPr>
                <w:rFonts w:ascii="TH SarabunIT๙" w:hAnsi="TH SarabunIT๙" w:cs="TH SarabunIT๙"/>
              </w:rPr>
              <w:t>,</w:t>
            </w:r>
            <w:r w:rsidRPr="00724B2E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๕๐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๕๐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๕๐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จำนวนครั้งที่ดำเนินการ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ทำให้สามารถรับรองการปฏิบัติงานระบบบัญชีของ อปท. อย่างมีประสิทธิภาพ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กองคลัง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</w:tr>
      <w:tr w:rsidR="005A7B49" w:rsidRPr="00724B2E" w:rsidTr="001A629B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โครงการปรับปรุงระบบทะเบียนทรัพย์สิน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เพื่อเพิ่มประสิทธิภาพในการจัดเก็บรายได้ของเทศบาล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ระบบทะเบียนทรัพย์สินและแผนที่ภาษี ในเขตเทศบาลตำบล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724B2E">
              <w:rPr>
                <w:rFonts w:ascii="TH SarabunIT๙" w:hAnsi="TH SarabunIT๙" w:cs="TH SarabunIT๙"/>
                <w:cs/>
              </w:rPr>
              <w:t>๒๐๐</w:t>
            </w:r>
            <w:r w:rsidRPr="00724B2E">
              <w:rPr>
                <w:rFonts w:ascii="TH SarabunIT๙" w:hAnsi="TH SarabunIT๙" w:cs="TH SarabunIT๙"/>
              </w:rPr>
              <w:t>,</w:t>
            </w:r>
            <w:r w:rsidRPr="00724B2E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จำนวนโครงการที่ดำเนินการ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การจัดเก็บภาษีมีประสิทธิภาพมากขึ้น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724B2E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24B2E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</w:tbl>
    <w:p w:rsidR="005A7B49" w:rsidRPr="00724B2E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Pr="00724B2E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  <w:sz w:val="28"/>
        </w:rPr>
      </w:pPr>
    </w:p>
    <w:p w:rsidR="005A7B49" w:rsidRDefault="005A7B49" w:rsidP="005A7B49">
      <w:pPr>
        <w:spacing w:after="0"/>
        <w:rPr>
          <w:rFonts w:ascii="TH SarabunIT๙" w:hAnsi="TH SarabunIT๙" w:cs="TH SarabunIT๙"/>
          <w:sz w:val="28"/>
        </w:rPr>
      </w:pPr>
      <w:r w:rsidRPr="0034541E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472CD0" wp14:editId="778F1149">
                <wp:simplePos x="0" y="0"/>
                <wp:positionH relativeFrom="column">
                  <wp:posOffset>8496300</wp:posOffset>
                </wp:positionH>
                <wp:positionV relativeFrom="paragraph">
                  <wp:posOffset>17780</wp:posOffset>
                </wp:positionV>
                <wp:extent cx="781050" cy="340995"/>
                <wp:effectExtent l="0" t="0" r="19050" b="209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A76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ผ.๐๑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669pt;margin-top:1.4pt;width:61.5pt;height:26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A76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ผ.๐๑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Pr="005179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5.๒  แผนงานเคหะและชุมชน</w:t>
      </w:r>
    </w:p>
    <w:p w:rsidR="005A7B49" w:rsidRDefault="005A7B49" w:rsidP="005A7B49">
      <w:pPr>
        <w:spacing w:after="0"/>
        <w:rPr>
          <w:rFonts w:ascii="TH SarabunIT๙" w:hAnsi="TH SarabunIT๙" w:cs="TH SarabunIT๙"/>
          <w:sz w:val="28"/>
        </w:rPr>
      </w:pPr>
      <w:bookmarkStart w:id="0" w:name="_GoBack"/>
      <w:bookmarkEnd w:id="0"/>
    </w:p>
    <w:tbl>
      <w:tblPr>
        <w:tblW w:w="15548" w:type="dxa"/>
        <w:tblInd w:w="-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694"/>
        <w:gridCol w:w="1843"/>
        <w:gridCol w:w="6"/>
        <w:gridCol w:w="2155"/>
        <w:gridCol w:w="1212"/>
        <w:gridCol w:w="1276"/>
        <w:gridCol w:w="1304"/>
        <w:gridCol w:w="1276"/>
        <w:gridCol w:w="1247"/>
        <w:gridCol w:w="1588"/>
        <w:gridCol w:w="1417"/>
      </w:tblGrid>
      <w:tr w:rsidR="005A7B49" w:rsidRPr="006A6CC8" w:rsidTr="001A629B">
        <w:tc>
          <w:tcPr>
            <w:tcW w:w="530" w:type="dxa"/>
            <w:vMerge w:val="restart"/>
            <w:vAlign w:val="center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694" w:type="dxa"/>
            <w:vMerge w:val="restart"/>
            <w:vAlign w:val="center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9" w:type="dxa"/>
            <w:gridSpan w:val="2"/>
            <w:vMerge w:val="restart"/>
            <w:vAlign w:val="center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155" w:type="dxa"/>
            <w:vMerge w:val="restart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068" w:type="dxa"/>
            <w:gridSpan w:val="4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งบประมาณ ( บาท ) และ แหล่งที่มา</w:t>
            </w:r>
          </w:p>
        </w:tc>
        <w:tc>
          <w:tcPr>
            <w:tcW w:w="1247" w:type="dxa"/>
            <w:vMerge w:val="restart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ตัวชี้วัด(</w:t>
            </w:r>
            <w:r w:rsidRPr="006A6CC8">
              <w:rPr>
                <w:rFonts w:ascii="TH SarabunIT๙" w:hAnsi="TH SarabunIT๙" w:cs="TH SarabunIT๙"/>
                <w:b/>
                <w:bCs/>
              </w:rPr>
              <w:t>KPI</w:t>
            </w: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))</w:t>
            </w:r>
          </w:p>
        </w:tc>
        <w:tc>
          <w:tcPr>
            <w:tcW w:w="1588" w:type="dxa"/>
            <w:vMerge w:val="restart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</w:p>
        </w:tc>
      </w:tr>
      <w:tr w:rsidR="005A7B49" w:rsidRPr="006A6CC8" w:rsidTr="001A629B">
        <w:tc>
          <w:tcPr>
            <w:tcW w:w="530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4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849" w:type="dxa"/>
            <w:gridSpan w:val="2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2155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212" w:type="dxa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4" w:type="dxa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6CC8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47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588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  <w:vMerge/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</w:p>
        </w:tc>
      </w:tr>
      <w:tr w:rsidR="005A7B49" w:rsidRPr="006A6CC8" w:rsidTr="001A629B">
        <w:trPr>
          <w:trHeight w:val="1297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โครงการปรับปรุงอาคารสำนักงานเทศบาล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เพื่อเพิ่มประสิทธิภาพโครงสร้างองค์กร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6A6CC8">
              <w:rPr>
                <w:rFonts w:ascii="TH SarabunIT๙" w:hAnsi="TH SarabunIT๙" w:cs="TH SarabunIT๙"/>
                <w:cs/>
              </w:rPr>
              <w:t>1 โครงการ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๑๐๐</w:t>
            </w:r>
            <w:r w:rsidRPr="006A6CC8">
              <w:rPr>
                <w:rFonts w:ascii="TH SarabunIT๙" w:hAnsi="TH SarabunIT๙" w:cs="TH SarabunIT๙"/>
              </w:rPr>
              <w:t>,</w:t>
            </w:r>
            <w:r w:rsidRPr="006A6CC8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F30C06">
              <w:rPr>
                <w:rFonts w:ascii="TH SarabunIT๙" w:hAnsi="TH SarabunIT๙" w:cs="TH SarabunIT๙"/>
                <w:sz w:val="28"/>
                <w:cs/>
              </w:rPr>
              <w:t>๑๐๐</w:t>
            </w:r>
            <w:r w:rsidRPr="00F30C06">
              <w:rPr>
                <w:rFonts w:ascii="TH SarabunIT๙" w:hAnsi="TH SarabunIT๙" w:cs="TH SarabunIT๙"/>
                <w:sz w:val="28"/>
              </w:rPr>
              <w:t>,</w:t>
            </w:r>
            <w:r w:rsidRPr="00F30C0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30C06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๑๐๐</w:t>
            </w: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๑๐๐</w:t>
            </w: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จำนวนครั้งที่ ดำเนินการ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ทำให้องค์กรมีประสิทธิภาพมากขึ้น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A7B49" w:rsidRPr="006A6CC8" w:rsidTr="001A629B">
        <w:trPr>
          <w:trHeight w:val="1297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โครงการจัดซื้อที่ดินเพื่อก่อสร้างอาคารสำนักงานเทศบาล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เพื่อส่งเสริมศักยภาพในการบริการประชาชน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จำนวน ๑๐ ไร่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๘,๐๐๐</w:t>
            </w:r>
            <w:r w:rsidRPr="006A6CC8">
              <w:rPr>
                <w:rFonts w:ascii="TH SarabunIT๙" w:hAnsi="TH SarabunIT๙" w:cs="TH SarabunIT๙"/>
              </w:rPr>
              <w:t>,</w:t>
            </w:r>
            <w:r w:rsidRPr="006A6CC8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๘,๐๐๐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๘,๐๐๐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๘,๐๐๐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จำนวนที่ดิน ที่จัดซื้อ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ทำให้เทศบาลมีศักยภาพในการบริการมากขึ้น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A7B49" w:rsidRPr="006A6CC8" w:rsidTr="001A629B">
        <w:trPr>
          <w:trHeight w:val="1297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โครงการต่อเติมอาคารสำนักงานเทศบาล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เพื่อส่งเสริมศักยภาพในการบริการประชาชน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จำนวน 1 โครงการ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๑,๐๐๐</w:t>
            </w:r>
            <w:r w:rsidRPr="006A6CC8">
              <w:rPr>
                <w:rFonts w:ascii="TH SarabunIT๙" w:hAnsi="TH SarabunIT๙" w:cs="TH SarabunIT๙"/>
              </w:rPr>
              <w:t>,</w:t>
            </w:r>
            <w:r w:rsidRPr="006A6CC8">
              <w:rPr>
                <w:rFonts w:ascii="TH SarabunIT๙" w:hAnsi="TH SarabunIT๙" w:cs="TH SarabunIT๙"/>
                <w:cs/>
              </w:rPr>
              <w:t>๐๐๐</w:t>
            </w:r>
          </w:p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๑,๐๐๐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</w:rPr>
              <w:t>,</w:t>
            </w: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๐๐๐</w:t>
            </w:r>
          </w:p>
          <w:p w:rsidR="005A7B49" w:rsidRPr="00F30C0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F30C0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(เทศบาล)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 w:rsidRPr="006A6CC8">
              <w:rPr>
                <w:rFonts w:ascii="TH SarabunIT๙" w:hAnsi="TH SarabunIT๙" w:cs="TH SarabunIT๙"/>
                <w:cs/>
              </w:rPr>
              <w:t>จำนวนโครงการ     ที่ดำเนินการ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ทำให้เทศบาลมีศักยภาพในการบริการมากขึ้น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B49" w:rsidRPr="006A6CC8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A6CC8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41E"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A37DE93" wp14:editId="2C6294E1">
                <wp:simplePos x="0" y="0"/>
                <wp:positionH relativeFrom="column">
                  <wp:posOffset>8206740</wp:posOffset>
                </wp:positionH>
                <wp:positionV relativeFrom="paragraph">
                  <wp:posOffset>-283210</wp:posOffset>
                </wp:positionV>
                <wp:extent cx="781050" cy="340995"/>
                <wp:effectExtent l="0" t="0" r="19050" b="2095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6" type="#_x0000_t202" style="position:absolute;left:0;text-align:left;margin-left:646.2pt;margin-top:-22.3pt;width:61.5pt;height:26.8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(กรณีเปลี่ยนแปลง)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ุดหนุนองค์กรปกครองส่วนท้องถิ่น ส่วนราชการ รัฐวิสาหกิจ องค์กรประชาชน</w:t>
      </w:r>
    </w:p>
    <w:p w:rsidR="005A7B49" w:rsidRPr="002C38FE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38FE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F94B60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7B49" w:rsidRPr="00C06237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ก.  </w:t>
      </w:r>
      <w:r w:rsidRPr="00C0623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ยุทธศาสตร์จังหวัด</w:t>
      </w: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 การพัฒนาสังคมแห่งการเรียนรู้และภูมิปัญญาเพื่อสร้างคุณภาพของคนนครศรีธรรมราช  </w:t>
      </w:r>
    </w:p>
    <w:p w:rsidR="005A7B49" w:rsidRPr="00A21989" w:rsidRDefault="005A7B49" w:rsidP="005A7B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62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ข.  </w:t>
      </w:r>
      <w:r w:rsidRPr="005179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ยุทธศาสตร์การพัฒนาของ อปท.ในเขตจังหวัดนครศรีธรรมราช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 3 การพัฒนาสังคมและคุณภาพชีวิต</w:t>
      </w:r>
    </w:p>
    <w:p w:rsidR="005A7B49" w:rsidRDefault="005A7B49" w:rsidP="005A7B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2. </w:t>
      </w:r>
      <w:r w:rsidRPr="003E02F7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29077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คนสู่สังคมแห่งการเรียนรู้ตลอดชีวิตอย่างยั่งยืน</w:t>
      </w:r>
    </w:p>
    <w:p w:rsidR="005A7B49" w:rsidRDefault="005A7B49" w:rsidP="005A7B4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๒.4  แผนงานการศาสนาวัฒนธรรมและนันทนาการ</w:t>
      </w:r>
    </w:p>
    <w:tbl>
      <w:tblPr>
        <w:tblStyle w:val="a6"/>
        <w:tblW w:w="15877" w:type="dxa"/>
        <w:tblInd w:w="-743" w:type="dxa"/>
        <w:tblLook w:val="04A0" w:firstRow="1" w:lastRow="0" w:firstColumn="1" w:lastColumn="0" w:noHBand="0" w:noVBand="1"/>
      </w:tblPr>
      <w:tblGrid>
        <w:gridCol w:w="567"/>
        <w:gridCol w:w="2411"/>
        <w:gridCol w:w="1984"/>
        <w:gridCol w:w="1843"/>
        <w:gridCol w:w="1134"/>
        <w:gridCol w:w="1031"/>
        <w:gridCol w:w="1095"/>
        <w:gridCol w:w="1151"/>
        <w:gridCol w:w="993"/>
        <w:gridCol w:w="2534"/>
        <w:gridCol w:w="1134"/>
      </w:tblGrid>
      <w:tr w:rsidR="005A7B49" w:rsidTr="001A629B">
        <w:trPr>
          <w:trHeight w:val="375"/>
        </w:trPr>
        <w:tc>
          <w:tcPr>
            <w:tcW w:w="567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ผลผลิตของโครงการ</w:t>
            </w:r>
          </w:p>
        </w:tc>
        <w:tc>
          <w:tcPr>
            <w:tcW w:w="4411" w:type="dxa"/>
            <w:gridSpan w:val="4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993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534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A7B49" w:rsidTr="001A629B">
        <w:trPr>
          <w:trHeight w:val="537"/>
        </w:trPr>
        <w:tc>
          <w:tcPr>
            <w:tcW w:w="567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1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5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1" w:type="dxa"/>
          </w:tcPr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6FF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4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7B49" w:rsidTr="001A629B">
        <w:tc>
          <w:tcPr>
            <w:tcW w:w="56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2411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โครงการจัดงานพระราชพิธีเฉลิมพระชนมพรรษาพระบามสมเด็จพระเจ้าอยู่หัว รัชกาลที่ 10 ประจำปี</w:t>
            </w:r>
          </w:p>
        </w:tc>
        <w:tc>
          <w:tcPr>
            <w:tcW w:w="198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เพื่อให้ประชาชนแสดงออกถึงความจงรักภักดี</w:t>
            </w:r>
          </w:p>
        </w:tc>
        <w:tc>
          <w:tcPr>
            <w:tcW w:w="1843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1 ครั้ง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2C59D9">
              <w:rPr>
                <w:rFonts w:ascii="TH SarabunIT๙" w:hAnsi="TH SarabunIT๙" w:cs="TH SarabunIT๙" w:hint="cs"/>
                <w:cs/>
              </w:rPr>
              <w:t>10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2C59D9">
              <w:rPr>
                <w:rFonts w:ascii="TH SarabunIT๙" w:hAnsi="TH SarabunIT๙" w:cs="TH SarabunIT๙" w:hint="cs"/>
                <w:cs/>
              </w:rPr>
              <w:t>10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2C59D9">
              <w:rPr>
                <w:rFonts w:ascii="TH SarabunIT๙" w:hAnsi="TH SarabunIT๙" w:cs="TH SarabunIT๙" w:hint="cs"/>
                <w:cs/>
              </w:rPr>
              <w:t>10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จำนวนครั้งที่ดำเนินการ</w:t>
            </w: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ประชาชนมีความจงรักภักดีต่อสถาบัน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241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โครงการจัดงานพระราชพิธีเฉลิมพระชนมพรรษาสมเด็จพระนางเจ้าสิริกิติ์พระบรมราชินีนาถ ในรัชกาลที่ 9 ประจำปี</w:t>
            </w:r>
          </w:p>
        </w:tc>
        <w:tc>
          <w:tcPr>
            <w:tcW w:w="198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เพื่อให้ประชาชนแสดงออกถึงความจงรักภักดี</w:t>
            </w:r>
          </w:p>
        </w:tc>
        <w:tc>
          <w:tcPr>
            <w:tcW w:w="1843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1 ครั้ง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จำนวนครั้งที่ดำเนินการ</w:t>
            </w:r>
          </w:p>
        </w:tc>
        <w:tc>
          <w:tcPr>
            <w:tcW w:w="2534" w:type="dxa"/>
          </w:tcPr>
          <w:p w:rsidR="005A7B49" w:rsidRPr="00C16FF6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ประชาชนมีความจงรักภักดีต่อสถาบัน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2411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โครงการประเพณีแห่ผ้าขึ้นธาตุ</w:t>
            </w:r>
          </w:p>
        </w:tc>
        <w:tc>
          <w:tcPr>
            <w:tcW w:w="1984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เพื่อส่งเสริมกิจกรรมศาสนาท้องถิ่น</w:t>
            </w:r>
          </w:p>
        </w:tc>
        <w:tc>
          <w:tcPr>
            <w:tcW w:w="1843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1 ครั้ง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จำนวนครั้งที่ดำเนินการ</w:t>
            </w:r>
          </w:p>
        </w:tc>
        <w:tc>
          <w:tcPr>
            <w:tcW w:w="2534" w:type="dxa"/>
          </w:tcPr>
          <w:p w:rsidR="005A7B49" w:rsidRDefault="005A7B49" w:rsidP="001A629B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ประชาชนได้ร่วมสืบทอดประเพณีท้องถิ่น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</w:tr>
      <w:tr w:rsidR="005A7B49" w:rsidTr="001A629B">
        <w:tc>
          <w:tcPr>
            <w:tcW w:w="567" w:type="dxa"/>
          </w:tcPr>
          <w:p w:rsidR="005A7B49" w:rsidRPr="000B5AD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4.</w:t>
            </w:r>
          </w:p>
        </w:tc>
        <w:tc>
          <w:tcPr>
            <w:tcW w:w="2411" w:type="dxa"/>
          </w:tcPr>
          <w:p w:rsidR="005A7B49" w:rsidRPr="000B5AD5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โครงการประเพณีเทศกาลเดือนสิบประจำปี</w:t>
            </w:r>
          </w:p>
        </w:tc>
        <w:tc>
          <w:tcPr>
            <w:tcW w:w="1984" w:type="dxa"/>
          </w:tcPr>
          <w:p w:rsidR="005A7B49" w:rsidRPr="000B5AD5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เพื่อส่งเสริมประเพณีท้องถิ่น</w:t>
            </w:r>
          </w:p>
        </w:tc>
        <w:tc>
          <w:tcPr>
            <w:tcW w:w="1843" w:type="dxa"/>
          </w:tcPr>
          <w:p w:rsidR="005A7B49" w:rsidRPr="000B5AD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ครั้ง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C16FF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3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095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1151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 w:rsidRPr="002C59D9">
              <w:rPr>
                <w:rFonts w:ascii="TH SarabunIT๙" w:hAnsi="TH SarabunIT๙" w:cs="TH SarabunIT๙"/>
              </w:rPr>
              <w:t>,</w:t>
            </w:r>
            <w:r w:rsidRPr="002C59D9">
              <w:rPr>
                <w:rFonts w:ascii="TH SarabunIT๙" w:hAnsi="TH SarabunIT๙" w:cs="TH SarabunIT๙" w:hint="cs"/>
                <w:cs/>
              </w:rPr>
              <w:t>000</w:t>
            </w:r>
          </w:p>
          <w:p w:rsidR="005A7B49" w:rsidRPr="002C59D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(เทศบาล)</w:t>
            </w:r>
          </w:p>
        </w:tc>
        <w:tc>
          <w:tcPr>
            <w:tcW w:w="993" w:type="dxa"/>
          </w:tcPr>
          <w:p w:rsidR="005A7B49" w:rsidRPr="000B5AD5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จำนวนครั้งที่ดำเนินการ</w:t>
            </w:r>
          </w:p>
        </w:tc>
        <w:tc>
          <w:tcPr>
            <w:tcW w:w="2534" w:type="dxa"/>
          </w:tcPr>
          <w:p w:rsidR="005A7B49" w:rsidRPr="000B5AD5" w:rsidRDefault="005A7B49" w:rsidP="001A629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ประชาชนได้สืบสานประเพณีท้องถิ่น อย่างยั่งยืน</w:t>
            </w:r>
          </w:p>
        </w:tc>
        <w:tc>
          <w:tcPr>
            <w:tcW w:w="1134" w:type="dxa"/>
          </w:tcPr>
          <w:p w:rsidR="005A7B49" w:rsidRPr="000B5AD5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41E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CE50979" wp14:editId="59A94AD6">
                <wp:simplePos x="0" y="0"/>
                <wp:positionH relativeFrom="column">
                  <wp:posOffset>8054340</wp:posOffset>
                </wp:positionH>
                <wp:positionV relativeFrom="paragraph">
                  <wp:posOffset>-135890</wp:posOffset>
                </wp:positionV>
                <wp:extent cx="781050" cy="340995"/>
                <wp:effectExtent l="0" t="0" r="19050" b="2095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49" w:rsidRPr="00AA7692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  <w:p w:rsidR="005A7B49" w:rsidRPr="00E64B9E" w:rsidRDefault="005A7B49" w:rsidP="005A7B4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634.2pt;margin-top:-10.7pt;width:61.5pt;height:26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">
                <v:textbox>
                  <w:txbxContent>
                    <w:p w:rsidR="005A7B49" w:rsidRPr="00AA7692" w:rsidRDefault="005A7B49" w:rsidP="005A7B4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  <w:p w:rsidR="005A7B49" w:rsidRPr="00E64B9E" w:rsidRDefault="005A7B49" w:rsidP="005A7B4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066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5A7B49" w:rsidRPr="00C931DD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31D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 พ.ศ. ๒๕๖๑ - ๒๕๖๔ 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ฉบับเพิ่มเติม/เปลี่ยนแปลง ครั้งที่ 2/2561 (กรณีเปลี่ยนแปลง)</w:t>
      </w:r>
    </w:p>
    <w:p w:rsidR="005A7B49" w:rsidRPr="00043134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134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สำหรับองค์กรปกครองส่วนท้องถิ่นดำเนินการ</w:t>
      </w:r>
    </w:p>
    <w:p w:rsidR="005A7B49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134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5A7B49" w:rsidRPr="001A0666" w:rsidRDefault="005A7B49" w:rsidP="005A7B4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5310" w:type="dxa"/>
        <w:tblInd w:w="-431" w:type="dxa"/>
        <w:tblLook w:val="04A0" w:firstRow="1" w:lastRow="0" w:firstColumn="1" w:lastColumn="0" w:noHBand="0" w:noVBand="1"/>
      </w:tblPr>
      <w:tblGrid>
        <w:gridCol w:w="426"/>
        <w:gridCol w:w="1843"/>
        <w:gridCol w:w="1134"/>
        <w:gridCol w:w="1701"/>
        <w:gridCol w:w="1701"/>
        <w:gridCol w:w="2410"/>
        <w:gridCol w:w="1134"/>
        <w:gridCol w:w="1134"/>
        <w:gridCol w:w="1134"/>
        <w:gridCol w:w="1134"/>
        <w:gridCol w:w="1559"/>
      </w:tblGrid>
      <w:tr w:rsidR="005A7B49" w:rsidTr="001A629B">
        <w:trPr>
          <w:trHeight w:val="330"/>
        </w:trPr>
        <w:tc>
          <w:tcPr>
            <w:tcW w:w="426" w:type="dxa"/>
            <w:vMerge w:val="restart"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1701" w:type="dxa"/>
            <w:vMerge w:val="restart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0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(ผลผลิตของครุภัณฑ์)</w:t>
            </w:r>
          </w:p>
        </w:tc>
        <w:tc>
          <w:tcPr>
            <w:tcW w:w="4536" w:type="dxa"/>
            <w:gridSpan w:val="4"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A7B49" w:rsidTr="001A629B">
        <w:trPr>
          <w:trHeight w:val="300"/>
        </w:trPr>
        <w:tc>
          <w:tcPr>
            <w:tcW w:w="426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๒๕๖๑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๒๕๖๒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๒๕๖๓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A7B49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๒๕๖๔</w:t>
            </w:r>
          </w:p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A7B49" w:rsidTr="001A629B">
        <w:tc>
          <w:tcPr>
            <w:tcW w:w="426" w:type="dxa"/>
          </w:tcPr>
          <w:p w:rsidR="005A7B49" w:rsidRPr="001A0666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843" w:type="dxa"/>
          </w:tcPr>
          <w:p w:rsidR="005A7B49" w:rsidRPr="00146C54" w:rsidRDefault="005A7B49" w:rsidP="001A629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34" w:type="dxa"/>
          </w:tcPr>
          <w:p w:rsidR="005A7B49" w:rsidRPr="00146C54" w:rsidRDefault="005A7B49" w:rsidP="001A629B">
            <w:pPr>
              <w:rPr>
                <w:rFonts w:ascii="TH SarabunIT๙" w:hAnsi="TH SarabunIT๙" w:cs="TH SarabunIT๙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ครุภัณฑ์กีฬา</w:t>
            </w:r>
          </w:p>
        </w:tc>
        <w:tc>
          <w:tcPr>
            <w:tcW w:w="1701" w:type="dxa"/>
          </w:tcPr>
          <w:p w:rsidR="005A7B49" w:rsidRPr="00146C54" w:rsidRDefault="005A7B49" w:rsidP="001A629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เพื่อรณรงค์และส่งเสริมให้เด็กและประชาชนได้ออกกำลังกาย</w:t>
            </w:r>
          </w:p>
        </w:tc>
        <w:tc>
          <w:tcPr>
            <w:tcW w:w="2410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โครงการจัดซื้อเครื่องเล่นสนามเด็กเล่น/สนาม</w:t>
            </w:r>
          </w:p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ออกกำลังกาย</w:t>
            </w:r>
            <w:r w:rsidRPr="00146C5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๓๐๐</w:t>
            </w:r>
            <w:r w:rsidRPr="00146C54">
              <w:rPr>
                <w:rFonts w:ascii="TH SarabunIT๙" w:hAnsi="TH SarabunIT๙" w:cs="TH SarabunIT๙"/>
                <w:sz w:val="28"/>
              </w:rPr>
              <w:t>,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</w:t>
            </w:r>
            <w:r w:rsidRPr="00146C54">
              <w:rPr>
                <w:rFonts w:ascii="TH SarabunIT๙" w:hAnsi="TH SarabunIT๙" w:cs="TH SarabunIT๙"/>
                <w:sz w:val="28"/>
              </w:rPr>
              <w:t>,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146C54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</w:t>
            </w:r>
            <w:r w:rsidRPr="00146C54">
              <w:rPr>
                <w:rFonts w:ascii="TH SarabunIT๙" w:hAnsi="TH SarabunIT๙" w:cs="TH SarabunIT๙"/>
                <w:sz w:val="28"/>
              </w:rPr>
              <w:t>,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146C54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134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</w:t>
            </w:r>
            <w:r w:rsidRPr="00146C54">
              <w:rPr>
                <w:rFonts w:ascii="TH SarabunIT๙" w:hAnsi="TH SarabunIT๙" w:cs="TH SarabunIT๙"/>
                <w:sz w:val="28"/>
              </w:rPr>
              <w:t>,</w:t>
            </w:r>
            <w:r w:rsidRPr="00146C54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5A7B49" w:rsidRPr="00146C54" w:rsidRDefault="005A7B49" w:rsidP="001A62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(เทศบาล)</w:t>
            </w:r>
          </w:p>
        </w:tc>
        <w:tc>
          <w:tcPr>
            <w:tcW w:w="1559" w:type="dxa"/>
          </w:tcPr>
          <w:p w:rsidR="005A7B49" w:rsidRPr="00146C54" w:rsidRDefault="005A7B49" w:rsidP="001A629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146C5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Pr="006A6CC8" w:rsidRDefault="005A7B49" w:rsidP="005A7B49">
      <w:pPr>
        <w:pStyle w:val="a5"/>
        <w:rPr>
          <w:rFonts w:ascii="TH SarabunIT๙" w:hAnsi="TH SarabunIT๙" w:cs="TH SarabunIT๙"/>
        </w:rPr>
      </w:pPr>
    </w:p>
    <w:p w:rsidR="005A7B49" w:rsidRDefault="005A7B49"/>
    <w:sectPr w:rsidR="005A7B49" w:rsidSect="005A7B49">
      <w:pgSz w:w="16838" w:h="11906" w:orient="landscape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98" w:rsidRPr="00BA378D" w:rsidRDefault="00E06697">
    <w:pPr>
      <w:pStyle w:val="a3"/>
      <w:jc w:val="center"/>
      <w:rPr>
        <w:rFonts w:ascii="TH SarabunIT๙" w:hAnsi="TH SarabunIT๙" w:cs="TH SarabunIT๙"/>
        <w:sz w:val="28"/>
        <w:cs/>
      </w:rPr>
    </w:pPr>
  </w:p>
  <w:p w:rsidR="003C20DF" w:rsidRPr="003C20DF" w:rsidRDefault="00E06697" w:rsidP="003C20DF">
    <w:pPr>
      <w:pStyle w:val="a3"/>
      <w:jc w:val="center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715AA"/>
    <w:multiLevelType w:val="hybridMultilevel"/>
    <w:tmpl w:val="F488C0EE"/>
    <w:lvl w:ilvl="0" w:tplc="A8EA959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F30015"/>
    <w:multiLevelType w:val="hybridMultilevel"/>
    <w:tmpl w:val="A3685FF8"/>
    <w:lvl w:ilvl="0" w:tplc="BEEE500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49"/>
    <w:rsid w:val="005A7B49"/>
    <w:rsid w:val="005F47F3"/>
    <w:rsid w:val="00E06697"/>
    <w:rsid w:val="00E9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A7B49"/>
  </w:style>
  <w:style w:type="paragraph" w:customStyle="1" w:styleId="Default">
    <w:name w:val="Default"/>
    <w:rsid w:val="005A7B49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No Spacing"/>
    <w:uiPriority w:val="1"/>
    <w:qFormat/>
    <w:rsid w:val="005A7B49"/>
    <w:pPr>
      <w:spacing w:after="0" w:line="240" w:lineRule="auto"/>
    </w:pPr>
  </w:style>
  <w:style w:type="table" w:styleId="a6">
    <w:name w:val="Table Grid"/>
    <w:basedOn w:val="a1"/>
    <w:uiPriority w:val="39"/>
    <w:rsid w:val="005A7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5A7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A7B49"/>
  </w:style>
  <w:style w:type="paragraph" w:styleId="a9">
    <w:name w:val="List Paragraph"/>
    <w:basedOn w:val="a"/>
    <w:uiPriority w:val="34"/>
    <w:qFormat/>
    <w:rsid w:val="005A7B49"/>
    <w:pPr>
      <w:spacing w:after="160" w:line="259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A7B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A7B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A7B49"/>
  </w:style>
  <w:style w:type="paragraph" w:customStyle="1" w:styleId="Default">
    <w:name w:val="Default"/>
    <w:rsid w:val="005A7B49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No Spacing"/>
    <w:uiPriority w:val="1"/>
    <w:qFormat/>
    <w:rsid w:val="005A7B49"/>
    <w:pPr>
      <w:spacing w:after="0" w:line="240" w:lineRule="auto"/>
    </w:pPr>
  </w:style>
  <w:style w:type="table" w:styleId="a6">
    <w:name w:val="Table Grid"/>
    <w:basedOn w:val="a1"/>
    <w:uiPriority w:val="39"/>
    <w:rsid w:val="005A7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5A7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A7B49"/>
  </w:style>
  <w:style w:type="paragraph" w:styleId="a9">
    <w:name w:val="List Paragraph"/>
    <w:basedOn w:val="a"/>
    <w:uiPriority w:val="34"/>
    <w:qFormat/>
    <w:rsid w:val="005A7B49"/>
    <w:pPr>
      <w:spacing w:after="160" w:line="259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A7B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A7B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6719</Words>
  <Characters>38299</Characters>
  <Application>Microsoft Office Word</Application>
  <DocSecurity>0</DocSecurity>
  <Lines>319</Lines>
  <Paragraphs>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2018-11-01T04:02:00Z</dcterms:created>
  <dcterms:modified xsi:type="dcterms:W3CDTF">2018-11-01T04:02:00Z</dcterms:modified>
</cp:coreProperties>
</file>