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C4" w:rsidRDefault="00327BC4" w:rsidP="006A2C88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49743051" wp14:editId="096E73A3">
            <wp:extent cx="6373553" cy="8496300"/>
            <wp:effectExtent l="0" t="0" r="825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78166" cy="850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BC4" w:rsidRDefault="00327BC4" w:rsidP="006A2C88">
      <w:pPr>
        <w:jc w:val="center"/>
        <w:rPr>
          <w:sz w:val="48"/>
          <w:szCs w:val="48"/>
        </w:rPr>
      </w:pPr>
    </w:p>
    <w:p w:rsidR="006A2C88" w:rsidRDefault="006A2C88" w:rsidP="006A2C88">
      <w:pPr>
        <w:jc w:val="center"/>
        <w:rPr>
          <w:sz w:val="48"/>
          <w:szCs w:val="48"/>
        </w:rPr>
      </w:pPr>
      <w:r>
        <w:rPr>
          <w:rFonts w:ascii="TH SarabunIT๙" w:hAnsi="TH SarabunIT๙" w:cs="TH SarabunIT๙"/>
          <w:noProof/>
          <w:sz w:val="52"/>
          <w:szCs w:val="5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-495300</wp:posOffset>
            </wp:positionV>
            <wp:extent cx="1359535" cy="1787525"/>
            <wp:effectExtent l="0" t="0" r="0" b="3175"/>
            <wp:wrapNone/>
            <wp:docPr id="2" name="รูปภาพ 2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787525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C88" w:rsidRDefault="006A2C88" w:rsidP="006A2C88">
      <w:pPr>
        <w:jc w:val="center"/>
        <w:rPr>
          <w:sz w:val="48"/>
          <w:szCs w:val="48"/>
        </w:rPr>
      </w:pPr>
    </w:p>
    <w:p w:rsidR="006A2C88" w:rsidRDefault="006A2C88" w:rsidP="006A2C88">
      <w:pPr>
        <w:jc w:val="center"/>
        <w:rPr>
          <w:rFonts w:hint="cs"/>
          <w:sz w:val="48"/>
          <w:szCs w:val="48"/>
        </w:rPr>
      </w:pPr>
    </w:p>
    <w:p w:rsidR="006A2C88" w:rsidRPr="001C56FC" w:rsidRDefault="006A2C88" w:rsidP="006A2C88">
      <w:pPr>
        <w:jc w:val="center"/>
        <w:rPr>
          <w:rFonts w:hint="cs"/>
          <w:sz w:val="20"/>
          <w:szCs w:val="20"/>
        </w:rPr>
      </w:pPr>
    </w:p>
    <w:p w:rsidR="006A2C88" w:rsidRPr="006A2C88" w:rsidRDefault="006A2C88" w:rsidP="006A2C88">
      <w:pPr>
        <w:pStyle w:val="a3"/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 w:rsidRPr="006A2C88">
        <w:rPr>
          <w:rFonts w:ascii="TH SarabunIT๙" w:hAnsi="TH SarabunIT๙" w:cs="TH SarabunIT๙"/>
          <w:b/>
          <w:bCs/>
          <w:sz w:val="72"/>
          <w:szCs w:val="72"/>
          <w:cs/>
        </w:rPr>
        <w:t>การติดตามและประเมินผลแผนพัฒนาท้องถิ่น</w:t>
      </w:r>
      <w:r w:rsidRPr="006A2C88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Pr="006A2C88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 2560</w:t>
      </w:r>
    </w:p>
    <w:p w:rsidR="006A2C88" w:rsidRP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A2C88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(รอบเมษายน 2560)</w:t>
      </w:r>
    </w:p>
    <w:p w:rsidR="006A2C88" w:rsidRPr="00A01C2B" w:rsidRDefault="006A2C88" w:rsidP="006A2C88">
      <w:pPr>
        <w:pStyle w:val="a3"/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6A2C88" w:rsidRDefault="006A2C88" w:rsidP="006A2C88">
      <w:pPr>
        <w:jc w:val="center"/>
        <w:rPr>
          <w:rFonts w:hint="cs"/>
        </w:rPr>
      </w:pPr>
    </w:p>
    <w:p w:rsidR="006A2C88" w:rsidRDefault="006A2C88" w:rsidP="006A2C88">
      <w:pPr>
        <w:keepNext/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4667250" cy="3105150"/>
            <wp:effectExtent l="0" t="0" r="0" b="0"/>
            <wp:docPr id="1" name="แผนภูมิ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A2C88" w:rsidRDefault="006A2C88" w:rsidP="006A2C88">
      <w:pPr>
        <w:jc w:val="center"/>
        <w:rPr>
          <w:rFonts w:ascii="TH SarabunIT๙" w:hAnsi="TH SarabunIT๙" w:cs="TH SarabunIT๙" w:hint="cs"/>
          <w:sz w:val="72"/>
          <w:szCs w:val="72"/>
        </w:rPr>
      </w:pPr>
      <w:r>
        <w:t xml:space="preserve">          </w:t>
      </w:r>
    </w:p>
    <w:p w:rsidR="006A2C88" w:rsidRDefault="006A2C88" w:rsidP="006A2C88">
      <w:pPr>
        <w:jc w:val="center"/>
        <w:rPr>
          <w:rFonts w:ascii="TH SarabunIT๙" w:hAnsi="TH SarabunIT๙" w:cs="TH SarabunIT๙" w:hint="cs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เทศบาลตำบลฉวาง</w:t>
      </w:r>
      <w:r>
        <w:rPr>
          <w:rFonts w:ascii="TH SarabunIT๙" w:hAnsi="TH SarabunIT๙" w:cs="TH SarabunIT๙"/>
          <w:sz w:val="72"/>
          <w:szCs w:val="72"/>
        </w:rPr>
        <w:t xml:space="preserve">  </w:t>
      </w:r>
      <w:r>
        <w:rPr>
          <w:rFonts w:ascii="TH SarabunIT๙" w:hAnsi="TH SarabunIT๙" w:cs="TH SarabunIT๙" w:hint="cs"/>
          <w:sz w:val="72"/>
          <w:szCs w:val="72"/>
          <w:cs/>
        </w:rPr>
        <w:t>อำเภอฉวาง</w:t>
      </w:r>
    </w:p>
    <w:p w:rsidR="006A2C88" w:rsidRDefault="006A2C88" w:rsidP="006A2C88">
      <w:pPr>
        <w:jc w:val="center"/>
        <w:rPr>
          <w:rFonts w:ascii="TH SarabunIT๙" w:hAnsi="TH SarabunIT๙" w:cs="TH SarabunIT๙" w:hint="cs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จังหวัดนครศรีธรรมราช</w:t>
      </w:r>
    </w:p>
    <w:p w:rsidR="006A2C88" w:rsidRPr="00A01C2B" w:rsidRDefault="006A2C88" w:rsidP="006A2C88">
      <w:pPr>
        <w:pBdr>
          <w:bottom w:val="dotted" w:sz="24" w:space="1" w:color="auto"/>
        </w:pBdr>
        <w:jc w:val="center"/>
        <w:rPr>
          <w:rFonts w:ascii="TH SarabunIT๙" w:hAnsi="TH SarabunIT๙" w:cs="TH SarabunIT๙"/>
          <w:sz w:val="20"/>
          <w:szCs w:val="20"/>
        </w:rPr>
      </w:pPr>
    </w:p>
    <w:p w:rsidR="006A2C88" w:rsidRPr="007D1A7A" w:rsidRDefault="006A2C88" w:rsidP="006A2C88">
      <w:pPr>
        <w:ind w:left="3600" w:firstLine="720"/>
        <w:jc w:val="center"/>
        <w:rPr>
          <w:rFonts w:ascii="TH SarabunIT๙" w:hAnsi="TH SarabunIT๙" w:cs="TH SarabunIT๙"/>
          <w:sz w:val="16"/>
          <w:szCs w:val="16"/>
        </w:rPr>
      </w:pPr>
    </w:p>
    <w:p w:rsidR="006A2C88" w:rsidRPr="00A01C2B" w:rsidRDefault="006A2C88" w:rsidP="006A2C88">
      <w:pPr>
        <w:ind w:left="3600" w:firstLine="720"/>
        <w:jc w:val="right"/>
        <w:rPr>
          <w:rFonts w:ascii="TH SarabunIT๙" w:hAnsi="TH SarabunIT๙" w:cs="TH SarabunIT๙"/>
          <w:sz w:val="44"/>
          <w:szCs w:val="44"/>
        </w:rPr>
      </w:pPr>
      <w:r w:rsidRPr="00A01C2B">
        <w:rPr>
          <w:rFonts w:ascii="TH SarabunIT๙" w:hAnsi="TH SarabunIT๙" w:cs="TH SarabunIT๙"/>
          <w:sz w:val="44"/>
          <w:szCs w:val="44"/>
          <w:cs/>
        </w:rPr>
        <w:t>งานแผนและงบประมาณ</w:t>
      </w:r>
    </w:p>
    <w:p w:rsidR="006A2C88" w:rsidRPr="002D2983" w:rsidRDefault="006A2C88" w:rsidP="006A2C88">
      <w:pPr>
        <w:ind w:left="2880" w:firstLine="720"/>
        <w:jc w:val="right"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A01C2B">
        <w:rPr>
          <w:rFonts w:ascii="TH SarabunIT๙" w:hAnsi="TH SarabunIT๙" w:cs="TH SarabunIT๙"/>
          <w:sz w:val="44"/>
          <w:szCs w:val="44"/>
          <w:cs/>
        </w:rPr>
        <w:t>สำนักปลัดเทศบาลตำบลฉ</w:t>
      </w:r>
      <w:r w:rsidRPr="00A01C2B">
        <w:rPr>
          <w:rFonts w:ascii="TH SarabunIT๙" w:hAnsi="TH SarabunIT๙" w:cs="TH SarabunIT๙"/>
          <w:szCs w:val="40"/>
          <w:cs/>
        </w:rPr>
        <w:t>วาง</w:t>
      </w:r>
      <w:r>
        <w:rPr>
          <w:rFonts w:ascii="TH SarabunPSK" w:hAnsi="TH SarabunPSK" w:cs="TH SarabunPSK" w:hint="cs"/>
          <w:b w:val="0"/>
          <w:bCs w:val="0"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632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การติดตามและประเมินผล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เทศบาลตำบลฉวาง  อำเภอฉวาง  จังหวัดนครศรีธรรมราช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(รอบเมษายน 2560)</w:t>
      </w:r>
    </w:p>
    <w:p w:rsidR="006A2C88" w:rsidRPr="002B632D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การติดตามและประเมินผลผล</w:t>
      </w:r>
      <w:r w:rsidRPr="005E57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ในการจัดทำแผนพัฒนาท้องถิ่นนั้น  จะต้องม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ีการติดตามและประเมินผลแผนพัฒนา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โดยจะต้องติดตามและประเมินยุทธศาสตร์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๒.  ตามระเบียบกระทรวงมหาดไทย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และในการประเมินแผนนั้นจะต้อง</w:t>
      </w: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ประเมินคุณภาพของแผนยุทธศาสตร์การพัฒนา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ตามแนวทางการติดตามและประเมินผลยุทธศาสตร์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เพื่อสอดคล้องแผนพัฒนาท้องถิ่นสี</w:t>
      </w:r>
      <w:r>
        <w:rPr>
          <w:rFonts w:ascii="TH SarabunIT๙" w:hAnsi="TH SarabunIT๙" w:cs="TH SarabunIT๙"/>
          <w:sz w:val="32"/>
          <w:szCs w:val="32"/>
          <w:cs/>
        </w:rPr>
        <w:t>่ปีขององค์กรปกครองส่วนท้องถิ่น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แจ้งตามหนังสือกระทรวงมหาดไทย ที่ มท 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Pr="002B632D">
        <w:rPr>
          <w:rFonts w:ascii="TH SarabunIT๙" w:hAnsi="TH SarabunIT๙" w:cs="TH SarabunIT๙"/>
          <w:sz w:val="32"/>
          <w:szCs w:val="32"/>
          <w:cs/>
        </w:rPr>
        <w:t>/ว 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</w:t>
      </w:r>
      <w:r w:rsidRPr="002B632D">
        <w:rPr>
          <w:rFonts w:ascii="TH SarabunIT๙" w:hAnsi="TH SarabunIT๙" w:cs="TH SarabunIT๙"/>
          <w:sz w:val="32"/>
          <w:szCs w:val="32"/>
        </w:rPr>
        <w:t>2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2B632D">
        <w:rPr>
          <w:rFonts w:ascii="TH SarabunIT๙" w:hAnsi="TH SarabunIT๙" w:cs="TH SarabunIT๙"/>
          <w:sz w:val="32"/>
          <w:szCs w:val="32"/>
        </w:rPr>
        <w:t xml:space="preserve">2559 </w:t>
      </w: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๒. การติดตามและประเมินผล</w:t>
      </w:r>
      <w:r w:rsidRPr="005E57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</w:t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ในการจัดทำแผนพัฒนาท้องถิ่นนั้น  จะต้องม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ีการติดตามและประเมินผลแผนพัฒนา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โดยจะต้องติดตามและประเมินยุทธศาสตร์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๒.  ตามระเบียบกระทรวงมหาดไทยว่าด้วยการจัดทำแผนขององค์กรปกครองส่วนท้องถิ่น (ฉบับที่ ๒) พ.ศ. ๒๕๕๙ ข้อ ๑๓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และในการประเมินแผนนั้นจะต้อง ดำเนินการ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ฒนาท้องถิ่นสี่ปีขององค์กรปกครองส่วนท้องถิ่น  แจ้งตามหนังสือกระทรวงมหาดไทย ที่ มท 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Pr="002B632D">
        <w:rPr>
          <w:rFonts w:ascii="TH SarabunIT๙" w:hAnsi="TH SarabunIT๙" w:cs="TH SarabunIT๙"/>
          <w:sz w:val="32"/>
          <w:szCs w:val="32"/>
          <w:cs/>
        </w:rPr>
        <w:t>/ว 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</w:t>
      </w:r>
      <w:r w:rsidRPr="002B632D">
        <w:rPr>
          <w:rFonts w:ascii="TH SarabunIT๙" w:hAnsi="TH SarabunIT๙" w:cs="TH SarabunIT๙"/>
          <w:sz w:val="32"/>
          <w:szCs w:val="32"/>
        </w:rPr>
        <w:t>2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2B632D">
        <w:rPr>
          <w:rFonts w:ascii="TH SarabunIT๙" w:hAnsi="TH SarabunIT๙" w:cs="TH SarabunIT๙"/>
          <w:sz w:val="32"/>
          <w:szCs w:val="32"/>
        </w:rPr>
        <w:t xml:space="preserve">2559 </w:t>
      </w: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๓. สรุปผลการพัฒนาท้องถิ่นในภาพรวม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๓.๑ การวัดผลในเชิงปริมาณและเชิงคุณภาพ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(๑) </w:t>
      </w:r>
      <w:r w:rsidRPr="002B63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การวัดผลในเชิงปริมาณ</w:t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ตามที่เทศบาลตำบลฉวาง ได้ดำเนินการจัดทำแผนพัฒนาขึ้นมาเพื่อใช้เป็นเครื่องมือในการพัฒนาเทศบาล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ว่าด้วยการจัดทำแผนขององค์กรปกครองส่วนท้องถิ่น พ.ศ. ๒๕๔๘  หมวด ๖  ข้อ ๒๙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โดยคณะกรรมการติดตามและประเมินแผนพัฒนาเป็นผู้ดำเนินการติดตามและประเมินผลแผนพัฒนา ซึ่งคณะกรรมการจะต้องดำเนินการกำหนดแนวทาง วิธีการในการติดตามและประเมินผลแผนพัฒนา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ดำเนินการ</w:t>
      </w:r>
    </w:p>
    <w:p w:rsidR="006A2C88" w:rsidRDefault="006A2C88" w:rsidP="006A2C8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/ติดตาม...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A2C88" w:rsidRDefault="006A2C88" w:rsidP="006A2C8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/>
          <w:sz w:val="32"/>
          <w:szCs w:val="32"/>
          <w:cs/>
        </w:rPr>
        <w:t>ดตามและประเมินผลแผนพัฒนา</w:t>
      </w:r>
      <w:r w:rsidRPr="002B632D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เสนอต่อสภาท้องถิ่น  และคณะกรรมการพัฒนาท้องถิ่น  พร้อมทั้งประกาศผลการติดตามและประเมินผลแผนพัฒนา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และต้องปิดประกาศไว้เป็นระยะเวลาไม่น้อยกว่าสามสิบวันโดยอย่างน้อยปีละสองครั้ง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ภายในเดือนเมษ</w:t>
      </w:r>
      <w:r>
        <w:rPr>
          <w:rFonts w:ascii="TH SarabunIT๙" w:hAnsi="TH SarabunIT๙" w:cs="TH SarabunIT๙"/>
          <w:sz w:val="32"/>
          <w:szCs w:val="32"/>
          <w:cs/>
        </w:rPr>
        <w:t>ายนและภายในเดือนตุลาคมของทุกปี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๑  การกำกับการจัดทำแผนยุทธศาสตร์ขององค์กรปกครองส่วนท้องถิ่น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๒  แบบติดตามผลการดำเนินงานขององค์กรปกครองส่วนท้องถิ่น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๓/๑  แบบประเมินผลการดำเนินงานตามแผนยุทธศาสตร์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color w:val="000000"/>
          <w:sz w:val="32"/>
          <w:szCs w:val="32"/>
          <w:cs/>
        </w:rPr>
        <w:t>แบบ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ประเมินคุณภาพของแผนพัฒนา ตามหนังสือซักซ้อม ของกระทรวงมหาดไทย ที่ มท ๐๘๑๐.</w:t>
      </w:r>
      <w:r w:rsidRPr="002B632D">
        <w:rPr>
          <w:rFonts w:ascii="TH SarabunIT๙" w:hAnsi="TH SarabunIT๙" w:cs="TH SarabunIT๙"/>
          <w:sz w:val="32"/>
          <w:szCs w:val="32"/>
        </w:rPr>
        <w:t>3</w:t>
      </w:r>
      <w:r w:rsidRPr="002B632D">
        <w:rPr>
          <w:rFonts w:ascii="TH SarabunIT๙" w:hAnsi="TH SarabunIT๙" w:cs="TH SarabunIT๙"/>
          <w:sz w:val="32"/>
          <w:szCs w:val="32"/>
          <w:cs/>
        </w:rPr>
        <w:t>/ว ๕๗๙๗ ลงวันที่ ๑</w:t>
      </w:r>
      <w:r w:rsidRPr="002B632D">
        <w:rPr>
          <w:rFonts w:ascii="TH SarabunIT๙" w:hAnsi="TH SarabunIT๙" w:cs="TH SarabunIT๙"/>
          <w:sz w:val="32"/>
          <w:szCs w:val="32"/>
        </w:rPr>
        <w:t>0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ตุลาคม ๒๕๕๙ เรื่อง  ซักซ้อมแนวทางการจัดทำและประสานแผนพัฒนาท้องถิ่นสี่ปี (พ.ศ. </w:t>
      </w:r>
      <w:r w:rsidRPr="002B632D">
        <w:rPr>
          <w:rFonts w:ascii="TH SarabunIT๙" w:hAnsi="TH SarabunIT๙" w:cs="TH SarabunIT๙"/>
          <w:sz w:val="32"/>
          <w:szCs w:val="32"/>
        </w:rPr>
        <w:t>2561-2564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</w:t>
      </w:r>
      <w:r w:rsidRPr="002B632D">
        <w:rPr>
          <w:rFonts w:ascii="TH SarabunIT๙" w:hAnsi="TH SarabunIT๙" w:cs="TH SarabunIT๙"/>
          <w:sz w:val="32"/>
          <w:szCs w:val="32"/>
        </w:rPr>
        <w:t>2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) พ.ศ. </w:t>
      </w:r>
      <w:r w:rsidRPr="002B632D">
        <w:rPr>
          <w:rFonts w:ascii="TH SarabunIT๙" w:hAnsi="TH SarabunIT๙" w:cs="TH SarabunIT๙"/>
          <w:sz w:val="32"/>
          <w:szCs w:val="32"/>
        </w:rPr>
        <w:t xml:space="preserve">2559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และติดตามและประเมินผลด้วยระบบ </w:t>
      </w:r>
      <w:r w:rsidRPr="002B632D">
        <w:rPr>
          <w:rFonts w:ascii="TH SarabunIT๙" w:hAnsi="TH SarabunIT๙" w:cs="TH SarabunIT๙"/>
          <w:sz w:val="32"/>
          <w:szCs w:val="32"/>
        </w:rPr>
        <w:t xml:space="preserve">e-plan  </w:t>
      </w:r>
      <w:r w:rsidRPr="002B632D">
        <w:rPr>
          <w:rFonts w:ascii="TH SarabunIT๙" w:hAnsi="TH SarabunIT๙" w:cs="TH SarabunIT๙"/>
          <w:sz w:val="32"/>
          <w:szCs w:val="32"/>
          <w:cs/>
        </w:rPr>
        <w:t>(</w:t>
      </w:r>
      <w:hyperlink r:id="rId9" w:history="1">
        <w:r w:rsidRPr="002B632D">
          <w:rPr>
            <w:rStyle w:val="a6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2B632D">
        <w:rPr>
          <w:rFonts w:ascii="TH SarabunIT๙" w:hAnsi="TH SarabunIT๙" w:cs="TH SarabunIT๙"/>
          <w:sz w:val="32"/>
          <w:szCs w:val="32"/>
          <w:cs/>
        </w:rPr>
        <w:t>)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(๒) </w:t>
      </w:r>
      <w:r w:rsidRPr="002B63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การวัดผลในเชิงคุณภาพ</w:t>
      </w:r>
    </w:p>
    <w:p w:rsidR="006A2C88" w:rsidRPr="002B632D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การจัดผลเชิงคุณภาพ เทศบาลใช้การสำรวจความพึงพอใจในการวัดผลเชิงคุณภาพ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โดยภาพรวม โดยได้มีการประเมินความพึงพอใจ ซึ่งการประเมินความพึงพอใจทำให้ทราบถึงผลเชิงคุณภาพในการดำเนินงานของเทศบาลในภาพรวม  โดยเครื่องมือที่ใช้ในการประเมินความพึงพอใจ มีดังนี้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๓/๒  แบบประเมินความพึงพอใจต่อผลการดำเนินงานของเทศบาล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แบบที่  ๓/๓  แบบประเมินความพึงพอใจของประชาชนที่มีต่อการให้บริการ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๔. ข้อเสนอแนะในการจัดทำแผนพัฒนาท้องถิ่นในอนาคต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๔.๑ ผลกระทบนำไปสู่อนาคต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๑. เกิดการพัฒนาพัฒนาที่ล่าช้า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>๒. ประชาชนอาจเกิดความเบื่อหน่ายกับกระบวนการจัดทำแผนที่มีความยุ่งยากมากขึ้น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 xml:space="preserve">๓.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b/>
          <w:bCs/>
          <w:sz w:val="32"/>
          <w:szCs w:val="32"/>
          <w:cs/>
        </w:rPr>
        <w:t>๔.๒ ข้อสังเกต ข้อเสนอแนะ ผลจากการพัฒนา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ab/>
        <w:t>๑)  การพัฒนาด้านโครงสร้างพื้นฐาน เช่น ถนนที่ได้มาตร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ฐาน </w:t>
      </w:r>
      <w:r w:rsidRPr="002B632D">
        <w:rPr>
          <w:rFonts w:ascii="TH SarabunIT๙" w:hAnsi="TH SarabunIT๙" w:cs="TH SarabunIT๙"/>
          <w:sz w:val="32"/>
          <w:szCs w:val="32"/>
          <w:cs/>
        </w:rPr>
        <w:t>ยังคงเป็นปัญหาความต้องการของคนในพื้นที่ ดังนั้นนโยบายการบริหารด้านการพัฒนาโครงสร้างพื้นฐานที่มีอยู่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ยังมีความสำคัญและจำเป็นของ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B632D">
        <w:rPr>
          <w:rFonts w:ascii="TH SarabunIT๙" w:hAnsi="TH SarabunIT๙" w:cs="TH SarabunIT๙"/>
          <w:sz w:val="32"/>
          <w:szCs w:val="32"/>
          <w:cs/>
        </w:rPr>
        <w:t>ที่ควรให้ความสำคัญ และควรพัฒนาให้ต่อเนื่องต่อไป</w:t>
      </w:r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๒)  การนำโครงการในแผนพัฒนาสี่ปีมาจัดทำงบประมาณ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ควรนำลำดับความสำคัญ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B632D">
        <w:rPr>
          <w:rFonts w:ascii="TH SarabunIT๙" w:hAnsi="TH SarabunIT๙" w:cs="TH SarabunIT๙"/>
          <w:sz w:val="32"/>
          <w:szCs w:val="32"/>
          <w:cs/>
        </w:rPr>
        <w:t>จากการประชาคมมาพิจารณาประกอบด้วย เพื่อให้สอดคล้องกับความจำเป็นเร่งด่วนตามความต้องการของประชาชน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และคำนึงถึงสถานะทางการคลังด้วย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๓)  ควรเร่งรัดให้มีการดำเนินโครงการ/กิจกรรม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ที่ตั้งในเทศบัญญัติงบประมาณรายจ่ายให้สามารถดำเนินการได้ในปีงบประมาณนั้น  </w:t>
      </w:r>
    </w:p>
    <w:p w:rsidR="006A2C88" w:rsidRDefault="006A2C88" w:rsidP="006A2C8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/4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)ควร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6A2C88" w:rsidRDefault="006A2C88" w:rsidP="006A2C8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๔)  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แบบช่วยกำกับการจัดทำแผนยุทธศาสตร์ของท้องถิ่นโดยตนเอง</w:t>
      </w:r>
    </w:p>
    <w:p w:rsidR="006A2C88" w:rsidRPr="00D66FF9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เป็นแบบประเมินตนเองในการจัดทำแผนยุทธศาสตร์ขององค์การบริหารส่วนท้องถิ่น  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โดยจัดทำการประเมินและรายงานทุก  ๆ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    </w:t>
      </w:r>
      <w:r w:rsidRPr="00D66F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หลังจากที่องค์การบริหารส่วนท้องถิ่นได้</w:t>
      </w:r>
    </w:p>
    <w:p w:rsidR="006A2C88" w:rsidRPr="00D66FF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D66FF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ประกาศใช้แผนยุทธศาสตร์แล้ว</w:t>
      </w:r>
    </w:p>
    <w:p w:rsidR="006A2C88" w:rsidRPr="00453A68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Pr="00453A6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 w:rsidRPr="00453A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รศรีธรรมราช</w:t>
      </w:r>
    </w:p>
    <w:p w:rsidR="006A2C88" w:rsidRPr="004C7289" w:rsidRDefault="006A2C88" w:rsidP="006A2C88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99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8"/>
        <w:gridCol w:w="1355"/>
        <w:gridCol w:w="1355"/>
      </w:tblGrid>
      <w:tr w:rsidR="006A2C88" w:rsidRPr="00B10367" w:rsidTr="00F702F1">
        <w:trPr>
          <w:trHeight w:val="618"/>
        </w:trPr>
        <w:tc>
          <w:tcPr>
            <w:tcW w:w="7288" w:type="dxa"/>
            <w:vAlign w:val="center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355" w:type="dxa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  <w:tc>
          <w:tcPr>
            <w:tcW w:w="1355" w:type="dxa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ไม่มี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6A2C88" w:rsidRPr="004C7289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ส่วนที่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คณะกรรมการส่วนท้องถิ่น</w:t>
            </w:r>
          </w:p>
        </w:tc>
        <w:tc>
          <w:tcPr>
            <w:tcW w:w="1355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5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มีการจัดตั้งคณะกรรมการพัฒนาท้องถิ่นเพื่อจัดทำแผนท้องถิ่น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63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มีการจัดประชุมคณะกรรมการสนับสนุนการจัดทำแผนพัฒนาท้องถิ่น 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349"/>
        </w:trPr>
        <w:tc>
          <w:tcPr>
            <w:tcW w:w="7288" w:type="dxa"/>
          </w:tcPr>
          <w:p w:rsidR="006A2C88" w:rsidRPr="00725C39" w:rsidRDefault="006A2C88" w:rsidP="00F702F1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  <w:r w:rsidRPr="00725C39">
              <w:rPr>
                <w:rFonts w:ascii="TH SarabunIT๙" w:hAnsi="TH SarabunIT๙" w:cs="TH SarabunIT๙"/>
                <w:sz w:val="24"/>
                <w:szCs w:val="24"/>
              </w:rPr>
              <w:t xml:space="preserve">6. </w:t>
            </w:r>
            <w:r w:rsidRPr="00725C39">
              <w:rPr>
                <w:rFonts w:ascii="TH SarabunIT๙" w:hAnsi="TH SarabunIT๙" w:cs="TH SarabunIT๙"/>
                <w:sz w:val="24"/>
                <w:szCs w:val="24"/>
                <w:cs/>
              </w:rPr>
              <w:t>มีคณะกรรมการพัฒนาท้องถิ่นและประชาคมท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้องถิ่นพิจารณาร่างแผนยุทธศาสตร์</w:t>
            </w:r>
            <w:r w:rsidRPr="00725C39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4C7289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ส่วนที่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 xml:space="preserve">2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การจัดทำแผนการพัฒนาส่วนท้องถิ่น</w:t>
            </w:r>
          </w:p>
        </w:tc>
        <w:tc>
          <w:tcPr>
            <w:tcW w:w="1355" w:type="dxa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7.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8.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มีการเปิดโอกาสให้ประชาชนเข้ามามีส่วนในการจัดทำแผน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45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9.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มีการวิเคราะห์ศักยภาพของท้องถิ่น  </w:t>
            </w:r>
            <w:r w:rsidRPr="004C7289">
              <w:rPr>
                <w:rFonts w:ascii="TH SarabunIT๙" w:hAnsi="TH SarabunIT๙" w:cs="TH SarabunIT๙"/>
                <w:sz w:val="28"/>
              </w:rPr>
              <w:t xml:space="preserve">(SWOT)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เพื่อประเมินสภาพการพัฒนาท้องถิ่น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07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10.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336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11. </w:t>
            </w:r>
            <w:r w:rsidRPr="005E573B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มีการกำหนดวิสัยทัศน์และภารกิจหลักการพัฒนาท้องถิ่นที่สอดคล้องกับยุทธศาสตร์ของท้องถิ่น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>12.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 xml:space="preserve"> มีการกำหนดจุดมุ่งหมายเพื่อการพัฒนาที่ยั่งยืน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13.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14.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15.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37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16.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17.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54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18.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73"/>
        </w:trPr>
        <w:tc>
          <w:tcPr>
            <w:tcW w:w="7288" w:type="dxa"/>
          </w:tcPr>
          <w:p w:rsidR="006A2C88" w:rsidRPr="004C7289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C7289">
              <w:rPr>
                <w:rFonts w:ascii="TH SarabunIT๙" w:hAnsi="TH SarabunIT๙" w:cs="TH SarabunIT๙"/>
                <w:sz w:val="28"/>
              </w:rPr>
              <w:t xml:space="preserve">19. </w:t>
            </w:r>
            <w:r w:rsidRPr="004C7289">
              <w:rPr>
                <w:rFonts w:ascii="TH SarabunIT๙" w:hAnsi="TH SarabunIT๙" w:cs="TH SarabunIT๙"/>
                <w:sz w:val="28"/>
                <w:cs/>
              </w:rPr>
              <w:t>มีการทบทวนแผนยุทธศาสตร์หรือไม่</w:t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355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C88" w:rsidRPr="002B632D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4C7289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แบบติดตามผลการดำเนินงานขององค์การปกครองส่วนท้องถิ่น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เป็นแบบติดตามตนเอง โดยมีวัตถุประสงค์เพื่อติดตามผลการดำเนินงานตามแผน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ยุทธศาสตร์ขององค์กรปกครองส่วนท้องถิ่น   ภายใต้แผนพัฒนา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ปี  โดยมีกำหนดระยะเวลา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ในการติดตามและรายงานผลการดำเนินงานทุกๆ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เดือน  เริ่มตั้งแต่สิ้นสุดการดำเนินงานใน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เดือนตุลาคม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 หรือ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จนถึงสิ้นปีงบประมาณ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ข้อมูลทั่วไป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เทศบาลตำบล</w:t>
      </w:r>
      <w:r w:rsidRPr="00623091"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รายงานผลการดำเนินงานไตรมาสที่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  <w:t xml:space="preserve">(1) 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ไตรมาสที่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1   </w:t>
      </w:r>
      <w:r w:rsidRPr="002B632D">
        <w:rPr>
          <w:rFonts w:ascii="TH SarabunIT๙" w:hAnsi="TH SarabunIT๙" w:cs="TH SarabunIT๙"/>
          <w:sz w:val="32"/>
          <w:szCs w:val="32"/>
          <w:cs/>
        </w:rPr>
        <w:t>(กันยายน - ตุลาคม)</w:t>
      </w:r>
      <w:r w:rsidRPr="002B632D">
        <w:rPr>
          <w:rFonts w:ascii="TH SarabunIT๙" w:hAnsi="TH SarabunIT๙" w:cs="TH SarabunIT๙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ab/>
        <w:t xml:space="preserve">(2)   ไตรมาสที่   </w:t>
      </w:r>
      <w:proofErr w:type="gramStart"/>
      <w:r w:rsidRPr="002B632D">
        <w:rPr>
          <w:rFonts w:ascii="TH SarabunIT๙" w:hAnsi="TH SarabunIT๙" w:cs="TH SarabunIT๙"/>
          <w:sz w:val="32"/>
          <w:szCs w:val="32"/>
          <w:cs/>
        </w:rPr>
        <w:t>2  (</w:t>
      </w:r>
      <w:proofErr w:type="gramEnd"/>
      <w:r w:rsidRPr="002B632D">
        <w:rPr>
          <w:rFonts w:ascii="TH SarabunIT๙" w:hAnsi="TH SarabunIT๙" w:cs="TH SarabunIT๙"/>
          <w:sz w:val="32"/>
          <w:szCs w:val="32"/>
          <w:cs/>
        </w:rPr>
        <w:t>มกราคม - มีนาคม)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(3)   ไตรมาสที่   3 </w:t>
      </w:r>
      <w:r w:rsidRPr="002B632D">
        <w:rPr>
          <w:rFonts w:ascii="TH SarabunIT๙" w:hAnsi="TH SarabunIT๙" w:cs="TH SarabunIT๙"/>
          <w:sz w:val="32"/>
          <w:szCs w:val="32"/>
        </w:rPr>
        <w:t xml:space="preserve">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2B632D">
        <w:rPr>
          <w:rFonts w:ascii="TH SarabunIT๙" w:hAnsi="TH SarabunIT๙" w:cs="TH SarabunIT๙"/>
          <w:sz w:val="32"/>
          <w:szCs w:val="32"/>
        </w:rPr>
        <w:t xml:space="preserve">– </w:t>
      </w:r>
      <w:r w:rsidRPr="002B632D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2B632D">
        <w:rPr>
          <w:rFonts w:ascii="TH SarabunIT๙" w:hAnsi="TH SarabunIT๙" w:cs="TH SarabunIT๙"/>
          <w:sz w:val="32"/>
          <w:szCs w:val="32"/>
        </w:rPr>
        <w:t>)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>(4)   ไตรมาสที่   4  (กรกฎาคม – ตุลาคม)</w:t>
      </w:r>
    </w:p>
    <w:p w:rsidR="006A2C88" w:rsidRPr="004C7289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C728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2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ผลการดำเนินงานตามแผนพัฒนา   </w:t>
      </w:r>
      <w:r w:rsidRPr="004C7289">
        <w:rPr>
          <w:rFonts w:ascii="TH SarabunIT๙" w:hAnsi="TH SarabunIT๙" w:cs="TH SarabunIT๙"/>
          <w:b/>
          <w:bCs/>
          <w:sz w:val="32"/>
          <w:szCs w:val="32"/>
        </w:rPr>
        <w:t xml:space="preserve">3   </w:t>
      </w:r>
      <w:r w:rsidRPr="004C7289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จำนวนโครงการและงบประมาณตามแผนพัฒนา   </w:t>
      </w:r>
      <w:r w:rsidRPr="0062309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1264" w:type="dxa"/>
        <w:jc w:val="center"/>
        <w:tblInd w:w="-1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819"/>
        <w:gridCol w:w="1276"/>
        <w:gridCol w:w="851"/>
        <w:gridCol w:w="1275"/>
        <w:gridCol w:w="851"/>
        <w:gridCol w:w="1276"/>
        <w:gridCol w:w="850"/>
        <w:gridCol w:w="1276"/>
      </w:tblGrid>
      <w:tr w:rsidR="006A2C88" w:rsidRPr="002B632D" w:rsidTr="006A2C88">
        <w:trPr>
          <w:cantSplit/>
          <w:trHeight w:val="664"/>
          <w:jc w:val="center"/>
        </w:trPr>
        <w:tc>
          <w:tcPr>
            <w:tcW w:w="2790" w:type="dxa"/>
            <w:vMerge w:val="restart"/>
            <w:vAlign w:val="center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95" w:type="dxa"/>
            <w:gridSpan w:val="2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2126" w:type="dxa"/>
            <w:gridSpan w:val="2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  2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 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2127" w:type="dxa"/>
            <w:gridSpan w:val="2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2126" w:type="dxa"/>
            <w:gridSpan w:val="2"/>
            <w:vAlign w:val="center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6A2C88" w:rsidRPr="002B632D" w:rsidTr="006A2C88">
        <w:trPr>
          <w:cantSplit/>
          <w:trHeight w:val="245"/>
          <w:jc w:val="center"/>
        </w:trPr>
        <w:tc>
          <w:tcPr>
            <w:tcW w:w="2790" w:type="dxa"/>
            <w:vMerge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19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6A2C88" w:rsidRPr="002B632D" w:rsidTr="006A2C88">
        <w:trPr>
          <w:trHeight w:val="458"/>
          <w:jc w:val="center"/>
        </w:trPr>
        <w:tc>
          <w:tcPr>
            <w:tcW w:w="2790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B91506"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7302F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พัฒนาเมืองและโครงข่าย </w:t>
            </w:r>
          </w:p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ด้านเศรษฐกิจให้มีความพร้อมได้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มาตรฐาน</w:t>
            </w:r>
          </w:p>
        </w:tc>
        <w:tc>
          <w:tcPr>
            <w:tcW w:w="819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46,17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0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47,17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</w:tr>
      <w:tr w:rsidR="006A2C88" w:rsidRPr="002B632D" w:rsidTr="006A2C88">
        <w:trPr>
          <w:trHeight w:val="440"/>
          <w:jc w:val="center"/>
        </w:trPr>
        <w:tc>
          <w:tcPr>
            <w:tcW w:w="2790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การพัฒนาคนสู่สังคมแห่งการ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เรียนรู้ตลอดชีวิตอย่างยั่งยืน</w:t>
            </w:r>
          </w:p>
        </w:tc>
        <w:tc>
          <w:tcPr>
            <w:tcW w:w="819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61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5,261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46 </w:t>
            </w:r>
          </w:p>
        </w:tc>
        <w:tc>
          <w:tcPr>
            <w:tcW w:w="1275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4,381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46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,381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153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14,023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6A2C88" w:rsidRPr="002B632D" w:rsidTr="006A2C88">
        <w:trPr>
          <w:trHeight w:val="353"/>
          <w:jc w:val="center"/>
        </w:trPr>
        <w:tc>
          <w:tcPr>
            <w:tcW w:w="2790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การจัดการทรัพยากรธรรมชาติ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</w:tc>
        <w:tc>
          <w:tcPr>
            <w:tcW w:w="819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5,17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4,14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1,64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10,95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</w:tr>
      <w:tr w:rsidR="006A2C88" w:rsidRPr="002B632D" w:rsidTr="006A2C88">
        <w:trPr>
          <w:trHeight w:val="308"/>
          <w:jc w:val="center"/>
        </w:trPr>
        <w:tc>
          <w:tcPr>
            <w:tcW w:w="2790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การพัฒนาเศรษฐกิจและการ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ท่องเที่ยวอย่างยั่งยืน</w:t>
            </w:r>
          </w:p>
        </w:tc>
        <w:tc>
          <w:tcPr>
            <w:tcW w:w="819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1,857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657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3,371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6A2C88" w:rsidRPr="002B632D" w:rsidTr="006A2C88">
        <w:trPr>
          <w:trHeight w:val="664"/>
          <w:jc w:val="center"/>
        </w:trPr>
        <w:tc>
          <w:tcPr>
            <w:tcW w:w="2790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การบริหารจัดการองค์กรให้ได้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</w:t>
            </w:r>
          </w:p>
        </w:tc>
        <w:tc>
          <w:tcPr>
            <w:tcW w:w="819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49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6,776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6,046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6,046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135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8,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868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6A2C88" w:rsidRPr="002B632D" w:rsidTr="006A2C88">
        <w:trPr>
          <w:trHeight w:val="287"/>
          <w:jc w:val="center"/>
        </w:trPr>
        <w:tc>
          <w:tcPr>
            <w:tcW w:w="2790" w:type="dxa"/>
          </w:tcPr>
          <w:p w:rsidR="006A2C88" w:rsidRPr="0072395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2395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19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65,234,000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824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324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99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725C39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725C39"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color w:val="008000"/>
          <w:sz w:val="32"/>
          <w:szCs w:val="32"/>
        </w:rPr>
      </w:pPr>
    </w:p>
    <w:p w:rsidR="006A2C88" w:rsidRPr="00623091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2309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จำนวนโครงการและงบประมาณตามแผนยุทธศาสตร์การพัฒนาจังหวัด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1341" w:type="dxa"/>
        <w:jc w:val="center"/>
        <w:tblInd w:w="-1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850"/>
        <w:gridCol w:w="1276"/>
        <w:gridCol w:w="851"/>
        <w:gridCol w:w="1275"/>
        <w:gridCol w:w="851"/>
        <w:gridCol w:w="1276"/>
        <w:gridCol w:w="850"/>
        <w:gridCol w:w="1276"/>
      </w:tblGrid>
      <w:tr w:rsidR="006A2C88" w:rsidRPr="002B632D" w:rsidTr="006A2C88">
        <w:trPr>
          <w:cantSplit/>
          <w:trHeight w:val="664"/>
          <w:jc w:val="center"/>
        </w:trPr>
        <w:tc>
          <w:tcPr>
            <w:tcW w:w="2836" w:type="dxa"/>
            <w:vMerge w:val="restart"/>
            <w:vAlign w:val="center"/>
          </w:tcPr>
          <w:p w:rsidR="006A2C88" w:rsidRPr="00B54CE7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4CE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2126" w:type="dxa"/>
            <w:gridSpan w:val="2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ปีที่  2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 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</w:tc>
        <w:tc>
          <w:tcPr>
            <w:tcW w:w="2127" w:type="dxa"/>
            <w:gridSpan w:val="2"/>
          </w:tcPr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728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ปีที่  </w:t>
            </w:r>
            <w:r w:rsidRPr="004C7289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  <w:p w:rsidR="006A2C88" w:rsidRPr="004C728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2126" w:type="dxa"/>
            <w:gridSpan w:val="2"/>
            <w:vAlign w:val="center"/>
          </w:tcPr>
          <w:p w:rsidR="006A2C88" w:rsidRPr="00B54CE7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4CE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</w:tr>
      <w:tr w:rsidR="006A2C88" w:rsidRPr="002B632D" w:rsidTr="006A2C88">
        <w:trPr>
          <w:cantSplit/>
          <w:trHeight w:val="245"/>
          <w:jc w:val="center"/>
        </w:trPr>
        <w:tc>
          <w:tcPr>
            <w:tcW w:w="2836" w:type="dxa"/>
            <w:vMerge/>
          </w:tcPr>
          <w:p w:rsidR="006A2C88" w:rsidRPr="00B54CE7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1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1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  <w:tc>
          <w:tcPr>
            <w:tcW w:w="850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</w:t>
            </w:r>
          </w:p>
          <w:p w:rsidR="006A2C88" w:rsidRPr="00AD2D56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D2D5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ประมาณ</w:t>
            </w:r>
          </w:p>
        </w:tc>
      </w:tr>
      <w:tr w:rsidR="006A2C88" w:rsidRPr="002B632D" w:rsidTr="006A2C88">
        <w:trPr>
          <w:trHeight w:val="458"/>
          <w:jc w:val="center"/>
        </w:trPr>
        <w:tc>
          <w:tcPr>
            <w:tcW w:w="2836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770BC1">
              <w:rPr>
                <w:rFonts w:ascii="TH SarabunIT๙" w:hAnsi="TH SarabunIT๙" w:cs="TH SarabunIT๙"/>
                <w:sz w:val="28"/>
                <w:cs/>
              </w:rPr>
              <w:t>1.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A7302F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บริหารจัดการการเกษตร </w:t>
            </w:r>
          </w:p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แบบครบวงจร เป็นเกษตรกร</w:t>
            </w:r>
          </w:p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สุขภาพเกษตรคุณภาพและ</w:t>
            </w:r>
          </w:p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นวัตกรรมเกษตรมาใช้เพื่อสร้าง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มูลค่าเพิ่มผลผลิตและสร้างรายได้</w:t>
            </w:r>
          </w:p>
        </w:tc>
        <w:tc>
          <w:tcPr>
            <w:tcW w:w="850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46,17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0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47,17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</w:tr>
      <w:tr w:rsidR="006A2C88" w:rsidRPr="002B632D" w:rsidTr="006A2C88">
        <w:trPr>
          <w:trHeight w:val="440"/>
          <w:jc w:val="center"/>
        </w:trPr>
        <w:tc>
          <w:tcPr>
            <w:tcW w:w="2836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2.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การพัฒนาการท่องเที่ยวเชิง</w:t>
            </w:r>
          </w:p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อนุรักษ์และวัฒนธรรมระดับ</w:t>
            </w:r>
          </w:p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มาตรฐานสากลที่สามารถสร้าง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อาชีพและรายได้ในพื้นที่เพิ่มขึ้น</w:t>
            </w:r>
          </w:p>
        </w:tc>
        <w:tc>
          <w:tcPr>
            <w:tcW w:w="850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61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5,261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46 </w:t>
            </w:r>
          </w:p>
        </w:tc>
        <w:tc>
          <w:tcPr>
            <w:tcW w:w="1275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4,381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46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,381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153 </w:t>
            </w:r>
          </w:p>
        </w:tc>
        <w:tc>
          <w:tcPr>
            <w:tcW w:w="1276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14,023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6A2C88" w:rsidRPr="002B632D" w:rsidTr="006A2C88">
        <w:trPr>
          <w:trHeight w:val="353"/>
          <w:jc w:val="center"/>
        </w:trPr>
        <w:tc>
          <w:tcPr>
            <w:tcW w:w="2836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การจัดการทรัพยากรธรรมชาติ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</w:tc>
        <w:tc>
          <w:tcPr>
            <w:tcW w:w="850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16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5,17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4,14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1,64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0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40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10,95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</w:tr>
      <w:tr w:rsidR="006A2C88" w:rsidRPr="002B632D" w:rsidTr="006A2C88">
        <w:trPr>
          <w:trHeight w:val="308"/>
          <w:jc w:val="center"/>
        </w:trPr>
        <w:tc>
          <w:tcPr>
            <w:tcW w:w="2836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A7302F">
              <w:rPr>
                <w:rFonts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การพัฒนาเศรษฐกิจและการ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ท่องเที่ยวอย่างยั่งยืน</w:t>
            </w:r>
          </w:p>
        </w:tc>
        <w:tc>
          <w:tcPr>
            <w:tcW w:w="850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1,857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1275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657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857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3,371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6A2C88" w:rsidRPr="002B632D" w:rsidTr="006A2C88">
        <w:trPr>
          <w:trHeight w:val="664"/>
          <w:jc w:val="center"/>
        </w:trPr>
        <w:tc>
          <w:tcPr>
            <w:tcW w:w="2836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การบริหารจัดการองค์กรให้ได้</w:t>
            </w:r>
          </w:p>
          <w:p w:rsidR="006A2C88" w:rsidRPr="00A7302F" w:rsidRDefault="006A2C88" w:rsidP="00F702F1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มาตรฐาน</w:t>
            </w:r>
          </w:p>
        </w:tc>
        <w:tc>
          <w:tcPr>
            <w:tcW w:w="850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49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6,776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</w:t>
            </w:r>
          </w:p>
        </w:tc>
        <w:tc>
          <w:tcPr>
            <w:tcW w:w="1275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6,046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1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6,046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850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135</w:t>
            </w:r>
          </w:p>
        </w:tc>
        <w:tc>
          <w:tcPr>
            <w:tcW w:w="1276" w:type="dxa"/>
            <w:vAlign w:val="center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8,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868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</w:tr>
      <w:tr w:rsidR="006A2C88" w:rsidRPr="002B632D" w:rsidTr="006A2C88">
        <w:trPr>
          <w:trHeight w:val="287"/>
          <w:jc w:val="center"/>
        </w:trPr>
        <w:tc>
          <w:tcPr>
            <w:tcW w:w="2836" w:type="dxa"/>
          </w:tcPr>
          <w:p w:rsidR="006A2C88" w:rsidRPr="0072395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2395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71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65,234,000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5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824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1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324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  <w:tc>
          <w:tcPr>
            <w:tcW w:w="850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99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276" w:type="dxa"/>
          </w:tcPr>
          <w:p w:rsidR="006A2C88" w:rsidRPr="004B02EE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94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38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2,</w:t>
            </w:r>
            <w:r w:rsidRPr="004B02E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4B02E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โครงการที่ปรากฏในเทศบัญญัติงบประมาณรายจ่าย ประจำปีงบประมาณ พ.ศ. 2560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2C88" w:rsidRPr="008825F0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(ข้อมูลจาก</w:t>
      </w:r>
      <w:r w:rsidRPr="00A77C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2560 )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1276"/>
        <w:gridCol w:w="2410"/>
      </w:tblGrid>
      <w:tr w:rsidR="006A2C88" w:rsidRPr="002B632D" w:rsidTr="00F702F1">
        <w:trPr>
          <w:cantSplit/>
        </w:trPr>
        <w:tc>
          <w:tcPr>
            <w:tcW w:w="5211" w:type="dxa"/>
            <w:vAlign w:val="center"/>
          </w:tcPr>
          <w:p w:rsidR="006A2C88" w:rsidRPr="00DD465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A2C88" w:rsidRPr="00DD465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  <w:p w:rsidR="006A2C88" w:rsidRPr="00DD4659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6A2C88" w:rsidRPr="000D28BB" w:rsidTr="00F702F1">
        <w:tc>
          <w:tcPr>
            <w:tcW w:w="5211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การพัฒนาเมืองและโครงข่ายด้านเศรษฐกิจให้มี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ความพร้อมได้ มาตรฐาน</w:t>
            </w:r>
          </w:p>
        </w:tc>
        <w:tc>
          <w:tcPr>
            <w:tcW w:w="1276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1,054,300</w:t>
            </w:r>
          </w:p>
        </w:tc>
      </w:tr>
      <w:tr w:rsidR="006A2C88" w:rsidRPr="000D28BB" w:rsidTr="00F702F1">
        <w:tc>
          <w:tcPr>
            <w:tcW w:w="5211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การพัฒนาคนสู่สังคมแห่งการเรียนรู้ตลอดชีวิตอย่างยั่งยืน</w:t>
            </w:r>
          </w:p>
        </w:tc>
        <w:tc>
          <w:tcPr>
            <w:tcW w:w="1276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41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8,855,700</w:t>
            </w:r>
          </w:p>
        </w:tc>
      </w:tr>
      <w:tr w:rsidR="006A2C88" w:rsidRPr="000D28BB" w:rsidTr="00F702F1">
        <w:tc>
          <w:tcPr>
            <w:tcW w:w="5211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การจัดการทรัพยากรธรรมชาติและสิ่งแวดล้อม</w:t>
            </w:r>
          </w:p>
        </w:tc>
        <w:tc>
          <w:tcPr>
            <w:tcW w:w="1276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3,539,000</w:t>
            </w:r>
          </w:p>
        </w:tc>
      </w:tr>
      <w:tr w:rsidR="006A2C88" w:rsidRPr="000D28BB" w:rsidTr="00F702F1">
        <w:tc>
          <w:tcPr>
            <w:tcW w:w="5211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การพัฒนาเศรษฐกิจและการท่องเที่ยวอย่างยั่งยืน</w:t>
            </w:r>
          </w:p>
        </w:tc>
        <w:tc>
          <w:tcPr>
            <w:tcW w:w="1276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127,000</w:t>
            </w:r>
          </w:p>
        </w:tc>
      </w:tr>
      <w:tr w:rsidR="006A2C88" w:rsidRPr="000D28BB" w:rsidTr="00F702F1">
        <w:tc>
          <w:tcPr>
            <w:tcW w:w="5211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การบริหารจัดการองค์กรให้ได้มาตรฐาน</w:t>
            </w:r>
          </w:p>
        </w:tc>
        <w:tc>
          <w:tcPr>
            <w:tcW w:w="1276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41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3,333,059</w:t>
            </w:r>
          </w:p>
        </w:tc>
      </w:tr>
      <w:tr w:rsidR="006A2C88" w:rsidRPr="000D28BB" w:rsidTr="00F702F1">
        <w:trPr>
          <w:trHeight w:val="315"/>
        </w:trPr>
        <w:tc>
          <w:tcPr>
            <w:tcW w:w="5211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</w:t>
            </w:r>
          </w:p>
        </w:tc>
        <w:tc>
          <w:tcPr>
            <w:tcW w:w="241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16,909,059</w:t>
            </w:r>
          </w:p>
        </w:tc>
      </w:tr>
    </w:tbl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-6-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623091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การเบิกจ่ายงบประมาณปี 25</w:t>
      </w:r>
      <w:r w:rsidRPr="00623091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ตามเทศบัญญัติงบประมาณรายจ่าย ประจำปีงบประมาณ พ.ศ.</w:t>
      </w:r>
    </w:p>
    <w:p w:rsidR="006A2C88" w:rsidRPr="00C673A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2560 ( ระหว่าง ตุลาคม 2559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2560 )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1418"/>
        <w:gridCol w:w="850"/>
        <w:gridCol w:w="1276"/>
        <w:gridCol w:w="850"/>
        <w:gridCol w:w="1560"/>
        <w:gridCol w:w="850"/>
      </w:tblGrid>
      <w:tr w:rsidR="006A2C88" w:rsidRPr="000D28BB" w:rsidTr="00F702F1">
        <w:trPr>
          <w:cantSplit/>
        </w:trPr>
        <w:tc>
          <w:tcPr>
            <w:tcW w:w="3403" w:type="dxa"/>
            <w:vMerge w:val="restart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งบปกติ</w:t>
            </w:r>
          </w:p>
        </w:tc>
        <w:tc>
          <w:tcPr>
            <w:tcW w:w="2126" w:type="dxa"/>
            <w:gridSpan w:val="2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2410" w:type="dxa"/>
            <w:gridSpan w:val="2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A2C88" w:rsidRPr="000D28BB" w:rsidTr="00F702F1">
        <w:trPr>
          <w:cantSplit/>
        </w:trPr>
        <w:tc>
          <w:tcPr>
            <w:tcW w:w="3403" w:type="dxa"/>
            <w:vMerge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56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6A2C88" w:rsidRPr="000D28BB" w:rsidTr="00F702F1">
        <w:tc>
          <w:tcPr>
            <w:tcW w:w="3403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การพัฒนาเมืองและโครงข่าย 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ด้านเศรษฐกิจให้มีความพร้อมได้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1418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A2C8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  <w:tr w:rsidR="006A2C88" w:rsidRPr="000D28BB" w:rsidTr="00F702F1">
        <w:tc>
          <w:tcPr>
            <w:tcW w:w="3403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การพัฒนาคนสู่สังคมแห่งการ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เรียนรู้ตลอดชีวิตอย่างยั่งยืน</w:t>
            </w:r>
          </w:p>
        </w:tc>
        <w:tc>
          <w:tcPr>
            <w:tcW w:w="1418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150,667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150,667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  <w:tr w:rsidR="006A2C88" w:rsidRPr="000D28BB" w:rsidTr="00F702F1">
        <w:tc>
          <w:tcPr>
            <w:tcW w:w="3403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การจัดการทรัพยากรธรรมชาติ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และสิ่งแวดล้อม</w:t>
            </w:r>
          </w:p>
        </w:tc>
        <w:tc>
          <w:tcPr>
            <w:tcW w:w="1418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61,724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61,724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  <w:tr w:rsidR="006A2C88" w:rsidRPr="000D28BB" w:rsidTr="00F702F1">
        <w:tc>
          <w:tcPr>
            <w:tcW w:w="3403" w:type="dxa"/>
          </w:tcPr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การพัฒนาเศรษฐกิจและการ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ท่องเที่ยวอย่างยั่งยืน</w:t>
            </w:r>
          </w:p>
        </w:tc>
        <w:tc>
          <w:tcPr>
            <w:tcW w:w="1418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65,896.08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65,896.08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  <w:tr w:rsidR="006A2C88" w:rsidRPr="000D28BB" w:rsidTr="00F702F1">
        <w:tc>
          <w:tcPr>
            <w:tcW w:w="3403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การบริหารจัดการองค์กรให้ได้ </w:t>
            </w:r>
          </w:p>
          <w:p w:rsidR="006A2C88" w:rsidRPr="000D28BB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1418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5,067,629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5,067,629</w:t>
            </w:r>
          </w:p>
        </w:tc>
        <w:tc>
          <w:tcPr>
            <w:tcW w:w="850" w:type="dxa"/>
            <w:vAlign w:val="center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  <w:tr w:rsidR="006A2C88" w:rsidRPr="000D28BB" w:rsidTr="00F702F1">
        <w:trPr>
          <w:trHeight w:val="298"/>
        </w:trPr>
        <w:tc>
          <w:tcPr>
            <w:tcW w:w="3403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6A2C88" w:rsidRPr="002146EF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146E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5,345,916.08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46E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5,345,916.08</w:t>
            </w:r>
          </w:p>
        </w:tc>
        <w:tc>
          <w:tcPr>
            <w:tcW w:w="850" w:type="dxa"/>
          </w:tcPr>
          <w:p w:rsidR="006A2C88" w:rsidRPr="000D28BB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D28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DD4659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D46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DD4659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DD46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DD465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   และอุปสรรคในการปฏิบัติงาน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CF7E9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>งบประมาณมีจำนวนจำกัดไม่เพียงพอในการดำเนินการตามแผน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 หนังสือสั่งการที่เคร่งครัด ทำให้ไม่สามารถดำเนินการให้เป็นไปตามวัตถุประสงค์ของโครงการและ</w:t>
      </w: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บริบทของชุมชนได้อย่างมีประสิทธิภาพ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A2C88" w:rsidRPr="002B632D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065536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แบบติดตามและประเมินผลแผนพัฒนาท้องถิ่น </w:t>
      </w: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(ครั้งที่ 1 ภายในเดือนเมษายน)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6A2C88" w:rsidRPr="003215AB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สำหรับคณะกรรมการติดตามและประเมินผลแผนพัฒนาเทศบาลตำบลฉวาง</w:t>
      </w:r>
    </w:p>
    <w:p w:rsidR="006A2C88" w:rsidRPr="003215AB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15AB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</w:t>
      </w:r>
    </w:p>
    <w:p w:rsidR="006A2C88" w:rsidRPr="001B5A71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A2C88" w:rsidRDefault="006A2C88" w:rsidP="006A2C88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คณะกรรมการติดตามและประเมินผลแผนพัฒนาเทศบาลตำบลฉวาง ตามคำสั่งเลขที่ 498/2559 ลงวันที่ 17 ตุลาคม 2559 ได้ดำเนินการประเมินตามแบบประเมินและติดตามแผนพัฒนา 3 ปี ประจำปี พ.ศ. 2560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ตามรายการดังนี้</w:t>
      </w:r>
    </w:p>
    <w:p w:rsidR="006A2C88" w:rsidRPr="001B5A71" w:rsidRDefault="006A2C88" w:rsidP="006A2C88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6A2C88" w:rsidRPr="00CC6CBA" w:rsidRDefault="006A2C88" w:rsidP="006A2C88">
      <w:pPr>
        <w:ind w:firstLine="720"/>
        <w:rPr>
          <w:rFonts w:ascii="TH SarabunIT๙" w:hAnsi="TH SarabunIT๙" w:cs="TH SarabunIT๙"/>
          <w:b w:val="0"/>
          <w:bCs w:val="0"/>
          <w:sz w:val="32"/>
        </w:rPr>
      </w:pPr>
      <w:r w:rsidRPr="00CC6CBA">
        <w:rPr>
          <w:rFonts w:ascii="TH SarabunIT๙" w:hAnsi="TH SarabunIT๙" w:cs="TH SarabunIT๙" w:hint="cs"/>
          <w:sz w:val="32"/>
          <w:cs/>
        </w:rPr>
        <w:t>1.</w:t>
      </w:r>
      <w:r>
        <w:rPr>
          <w:rFonts w:ascii="TH SarabunIT๙" w:hAnsi="TH SarabunIT๙" w:cs="TH SarabunIT๙" w:hint="cs"/>
          <w:sz w:val="32"/>
          <w:cs/>
        </w:rPr>
        <w:t xml:space="preserve">  </w:t>
      </w:r>
      <w:r w:rsidRPr="00CC6CBA">
        <w:rPr>
          <w:rFonts w:ascii="TH SarabunIT๙" w:hAnsi="TH SarabunIT๙" w:cs="TH SarabunIT๙" w:hint="cs"/>
          <w:sz w:val="32"/>
          <w:cs/>
        </w:rPr>
        <w:t>แนวทางการพิจารณาการติดตามและประเมินผล</w:t>
      </w:r>
      <w:r w:rsidRPr="00CC6CBA">
        <w:rPr>
          <w:rFonts w:ascii="TH SarabunIT๙" w:hAnsi="TH SarabunIT๙" w:cs="TH SarabunIT๙" w:hint="cs"/>
          <w:sz w:val="32"/>
          <w:u w:val="single"/>
          <w:cs/>
        </w:rPr>
        <w:t>ยุทธศาสตร์</w:t>
      </w:r>
      <w:r w:rsidRPr="00CC6CBA">
        <w:rPr>
          <w:rFonts w:ascii="TH SarabunIT๙" w:hAnsi="TH SarabunIT๙" w:cs="TH SarabunIT๙" w:hint="cs"/>
          <w:sz w:val="32"/>
          <w:cs/>
        </w:rPr>
        <w:t xml:space="preserve">  เพื่อความสอดคล้องแผนพัฒนาเทศบาลตำบลฉวาง</w:t>
      </w:r>
    </w:p>
    <w:p w:rsidR="006A2C88" w:rsidRPr="00CC6CBA" w:rsidRDefault="006A2C88" w:rsidP="006A2C88">
      <w:pPr>
        <w:ind w:firstLine="720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763"/>
        <w:gridCol w:w="1479"/>
      </w:tblGrid>
      <w:tr w:rsidR="006A2C88" w:rsidTr="00F702F1">
        <w:tc>
          <w:tcPr>
            <w:tcW w:w="7763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ประเด็นการพิจารณา</w:t>
            </w:r>
          </w:p>
        </w:tc>
        <w:tc>
          <w:tcPr>
            <w:tcW w:w="1479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คะแนน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 ยุทธศาสตร์ ประกอบด้วย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65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3.1 ยุทธศาสตร์ขององค์กรปกครองส่วนท้องถิ่น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3.2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3.3 ยุทธศาสตร์จังหวัด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(10)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3.4 วิสัยทัศน์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3.5 กลยุทธ์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3.6 เป้าประสงค์ของแต่ละประเด็นกลยุทธ์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3.7 จุดยืนทางยุทธศาสตร์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3.8 แผนงาน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3.9 ความเชื่อมโยงของยุทธศาสตร์ในภาพรวม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   3.10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ผลผลิต/โครงการ</w:t>
            </w:r>
          </w:p>
        </w:tc>
        <w:tc>
          <w:tcPr>
            <w:tcW w:w="1479" w:type="dxa"/>
          </w:tcPr>
          <w:p w:rsidR="006A2C88" w:rsidRDefault="006A2C88" w:rsidP="00F702F1">
            <w:pPr>
              <w:jc w:val="center"/>
            </w:pPr>
            <w:r w:rsidRPr="006524CD">
              <w:rPr>
                <w:rFonts w:ascii="TH SarabunIT๙" w:hAnsi="TH SarabunIT๙" w:cs="TH SarabunIT๙" w:hint="cs"/>
                <w:sz w:val="32"/>
                <w:cs/>
              </w:rPr>
              <w:t>(5)</w:t>
            </w:r>
          </w:p>
        </w:tc>
      </w:tr>
      <w:tr w:rsidR="006A2C88" w:rsidTr="00F702F1">
        <w:tc>
          <w:tcPr>
            <w:tcW w:w="7763" w:type="dxa"/>
          </w:tcPr>
          <w:p w:rsidR="006A2C88" w:rsidRPr="000067F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</w:pPr>
            <w:r w:rsidRPr="000067F0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479" w:type="dxa"/>
          </w:tcPr>
          <w:p w:rsidR="006A2C88" w:rsidRPr="000067F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067F0">
              <w:rPr>
                <w:rFonts w:ascii="TH SarabunIT๙" w:hAnsi="TH SarabunIT๙" w:cs="TH SarabunIT๙" w:hint="cs"/>
                <w:sz w:val="32"/>
                <w:cs/>
              </w:rPr>
              <w:t>100</w:t>
            </w:r>
          </w:p>
        </w:tc>
      </w:tr>
    </w:tbl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-8-</w:t>
      </w:r>
    </w:p>
    <w:p w:rsidR="006A2C88" w:rsidRPr="003B6474" w:rsidRDefault="006A2C88" w:rsidP="006A2C88">
      <w:pPr>
        <w:rPr>
          <w:rFonts w:ascii="TH SarabunIT๙" w:hAnsi="TH SarabunIT๙" w:cs="TH SarabunIT๙"/>
          <w:b w:val="0"/>
          <w:bCs w:val="0"/>
          <w:sz w:val="32"/>
          <w:cs/>
        </w:rPr>
      </w:pPr>
      <w:r w:rsidRPr="003B6474">
        <w:rPr>
          <w:rFonts w:ascii="TH SarabunIT๙" w:hAnsi="TH SarabunIT๙" w:cs="TH SarabunIT๙" w:hint="cs"/>
          <w:sz w:val="32"/>
          <w:u w:val="single"/>
          <w:cs/>
        </w:rPr>
        <w:t>คำชี้แจง</w:t>
      </w:r>
      <w:r w:rsidRPr="003B6474">
        <w:rPr>
          <w:rFonts w:ascii="TH SarabunIT๙" w:hAnsi="TH SarabunIT๙" w:cs="TH SarabunIT๙" w:hint="cs"/>
          <w:sz w:val="32"/>
          <w:cs/>
        </w:rPr>
        <w:t xml:space="preserve">    กรุณากรอกคะแนนตามประเด็นการพิจารณาและรายละเอียดหล</w:t>
      </w:r>
      <w:r>
        <w:rPr>
          <w:rFonts w:ascii="TH SarabunIT๙" w:hAnsi="TH SarabunIT๙" w:cs="TH SarabunIT๙" w:hint="cs"/>
          <w:sz w:val="32"/>
          <w:cs/>
        </w:rPr>
        <w:t>ักเกณฑ์</w:t>
      </w:r>
      <w:r w:rsidRPr="003B6474">
        <w:rPr>
          <w:rFonts w:ascii="TH SarabunIT๙" w:hAnsi="TH SarabunIT๙" w:cs="TH SarabunIT๙" w:hint="cs"/>
          <w:sz w:val="32"/>
          <w:cs/>
        </w:rPr>
        <w:t xml:space="preserve"> โดยให้คะแนนไม่เกิน</w:t>
      </w:r>
      <w:r w:rsidRPr="003B6474">
        <w:rPr>
          <w:rFonts w:ascii="TH SarabunIT๙" w:hAnsi="TH SarabunIT๙" w:cs="TH SarabunIT๙" w:hint="cs"/>
          <w:sz w:val="32"/>
          <w:cs/>
        </w:rPr>
        <w:tab/>
        <w:t xml:space="preserve">   คะแนนเต็มภายในเครื่องหมายวงเล็บที่กำหนด ในช่องคะแนนเต็ม</w:t>
      </w:r>
    </w:p>
    <w:tbl>
      <w:tblPr>
        <w:tblStyle w:val="ad"/>
        <w:tblW w:w="10916" w:type="dxa"/>
        <w:tblInd w:w="-743" w:type="dxa"/>
        <w:tblLook w:val="04A0" w:firstRow="1" w:lastRow="0" w:firstColumn="1" w:lastColumn="0" w:noHBand="0" w:noVBand="1"/>
      </w:tblPr>
      <w:tblGrid>
        <w:gridCol w:w="2127"/>
        <w:gridCol w:w="6237"/>
        <w:gridCol w:w="1276"/>
        <w:gridCol w:w="1276"/>
      </w:tblGrid>
      <w:tr w:rsidR="006A2C88" w:rsidTr="00F702F1">
        <w:tc>
          <w:tcPr>
            <w:tcW w:w="2127" w:type="dxa"/>
          </w:tcPr>
          <w:p w:rsidR="006A2C88" w:rsidRPr="000972C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ประเด็นการพิจารณา</w:t>
            </w:r>
          </w:p>
        </w:tc>
        <w:tc>
          <w:tcPr>
            <w:tcW w:w="6237" w:type="dxa"/>
          </w:tcPr>
          <w:p w:rsidR="006A2C88" w:rsidRPr="000972C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0972C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A2C88" w:rsidRPr="000972C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0972CA">
              <w:rPr>
                <w:rFonts w:ascii="TH SarabunIT๙" w:hAnsi="TH SarabunIT๙" w:cs="TH SarabunIT๙" w:hint="cs"/>
                <w:sz w:val="32"/>
                <w:cs/>
              </w:rPr>
              <w:t>คะแนนที่ได้</w:t>
            </w:r>
          </w:p>
        </w:tc>
      </w:tr>
      <w:tr w:rsidR="006A2C88" w:rsidTr="00F702F1">
        <w:tc>
          <w:tcPr>
            <w:tcW w:w="2127" w:type="dxa"/>
            <w:vMerge w:val="restart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237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ควรประกอบด้วยข้อมูลดังนี้</w:t>
            </w:r>
          </w:p>
          <w:p w:rsidR="006A2C88" w:rsidRPr="00CC180C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</w:t>
            </w:r>
          </w:p>
        </w:tc>
        <w:tc>
          <w:tcPr>
            <w:tcW w:w="1276" w:type="dxa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  <w:p w:rsidR="006A2C88" w:rsidRPr="009174F5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(3)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2.64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1.73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1.64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(4) ข้อมูลเกี่ยวกับระบบบริการพื้นฐาน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1.55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(5) ข้อมูลเกี่ยวกับระบบเศรษฐกิจ เช่น การเกษตร การประมง         การปศุสัตว์ การบริการ การท่องเที่ยว อุตสาหกรรม การพาณิชย์/     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1.45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(6)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 และของที่ระลึก ฯลฯ และอื่นๆ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1.64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0972C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1.64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cs/>
              </w:rPr>
              <w:t>จปฐ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cs/>
              </w:rPr>
              <w:t>.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1.73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5944BF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</w:tcPr>
          <w:p w:rsidR="006A2C88" w:rsidRPr="009174F5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9174F5">
              <w:rPr>
                <w:rFonts w:ascii="TH SarabunIT๙" w:hAnsi="TH SarabunIT๙" w:cs="TH SarabunIT๙" w:hint="cs"/>
                <w:sz w:val="32"/>
                <w:cs/>
              </w:rPr>
              <w:t>(3)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2.36</w:t>
            </w:r>
          </w:p>
        </w:tc>
      </w:tr>
      <w:tr w:rsidR="006A2C88" w:rsidTr="00F702F1">
        <w:tc>
          <w:tcPr>
            <w:tcW w:w="2127" w:type="dxa"/>
            <w:vMerge w:val="restart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6237" w:type="dxa"/>
          </w:tcPr>
          <w:p w:rsidR="006A2C88" w:rsidRPr="00CC6CBA" w:rsidRDefault="006A2C88" w:rsidP="00F702F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6A2C88" w:rsidRPr="000972CA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CC6CBA"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</w:p>
        </w:tc>
        <w:tc>
          <w:tcPr>
            <w:tcW w:w="1276" w:type="dxa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1.64</w:t>
            </w:r>
          </w:p>
        </w:tc>
      </w:tr>
      <w:tr w:rsidR="006A2C88" w:rsidTr="00F702F1">
        <w:tc>
          <w:tcPr>
            <w:tcW w:w="2127" w:type="dxa"/>
            <w:vMerge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237" w:type="dxa"/>
          </w:tcPr>
          <w:p w:rsidR="006A2C88" w:rsidRPr="00CC6CBA" w:rsidRDefault="006A2C88" w:rsidP="00F702F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C6CB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สภาพการณ์ที่เกิดขึ้นต่อการพัฒนาท้องถิ่น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0.82</w:t>
            </w:r>
          </w:p>
        </w:tc>
      </w:tr>
    </w:tbl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-9-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tbl>
      <w:tblPr>
        <w:tblStyle w:val="ad"/>
        <w:tblW w:w="10916" w:type="dxa"/>
        <w:tblInd w:w="-743" w:type="dxa"/>
        <w:tblLook w:val="04A0" w:firstRow="1" w:lastRow="0" w:firstColumn="1" w:lastColumn="0" w:noHBand="0" w:noVBand="1"/>
      </w:tblPr>
      <w:tblGrid>
        <w:gridCol w:w="2127"/>
        <w:gridCol w:w="6237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ประเด็นการพิจารณา</w:t>
            </w:r>
          </w:p>
        </w:tc>
        <w:tc>
          <w:tcPr>
            <w:tcW w:w="6237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คะแนนเต็ม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คะแนนที่ได้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>2. การวิเคราะห์สภา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ว</w:t>
            </w:r>
            <w:r w:rsidRPr="002727BA">
              <w:rPr>
                <w:rFonts w:ascii="TH SarabunIT๙" w:hAnsi="TH SarabunIT๙" w:cs="TH SarabunIT๙"/>
                <w:sz w:val="32"/>
                <w:cs/>
              </w:rPr>
              <w:t>การณ์และศักยภาพ (ต่อ)</w:t>
            </w:r>
          </w:p>
        </w:tc>
        <w:tc>
          <w:tcPr>
            <w:tcW w:w="623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</w:rPr>
              <w:t xml:space="preserve">(3)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จารีตประเพณี วัฒนธรรม ภูมิปัญญาท้องถิ่น เป็นต้น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1.55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1.55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(๕) การวิเคราะห์สิ่งแวดล้อม พื้นที่สีเขียว ธรรมชาติต่างๆทางภูมิศาสตร์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2.09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SWOT Analysis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ที่อาจส่งผลต่อการดำเนินงานได้แก่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S-Strength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(จุดแข็ง)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W-Weakness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(จุดอ่อน)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O-Opportunity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(โอกาส) 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T-Threat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(อุปสรรค)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4D1E3F"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1.64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(๗) สรุปประเด็นปัญหาและความต้องการของประชาชนเชิงพื้นที่ การนำเสนอปัญหา ค้นหาสาเหตุของปัญหาหรือสมมติฐานของปัญหา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(2)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1.55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(๘) สรุปผลการดำเนินงานตามงบประมาณที่ได้รับ และการเบิกจ่ายงบประมาณ ในปีงบประมาณ พ.ศ.๒๕๕๗-๒๕๖๐ เช่นสรุปสถานการณ์การพัฒนา การตั้งงบประมาณ การเบิกจ่ายงบประมาณ การประเมินผลการนำแผนพัฒนาท้องถิ่นไปปฏิบัติในเชิงปริมาณ และการประเมินประสิทธิผลของแผนพัฒนาท้องถิ่นในเชิงคุณภาพ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0.91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6237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(๙) ผลที่ได้รับจากการดำเนินงานในปีงบประมาณ พ.ศ.๒๕๕๗-๒๕๖๐เช่น ผลที่ได้รับ/ผลที่สำคัญ ผลกระทบ และสรุปปัญหาอุปสรรคการดำเนินงานที่ผ่านมาและแนวทางการแก้ไข ปีงบประมาณ พ.ศ.๒๕๕๗-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2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๕๖๐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(1)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>0.91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-10-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F702F1">
        <w:tc>
          <w:tcPr>
            <w:tcW w:w="2127" w:type="dxa"/>
            <w:tcBorders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 ยุทธศาสตร์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๓.๑ ยุทธศาสตร์ขององค์กรปกครองส่วนท้องถิ่น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ควรประกอบด้วยข้อมูลดังนี้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             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แผนยุทธศาสตร์ชาติ ๒๐ ปี แผนพัฒนาเศรษฐกิจและสังคมแห่งชาติและ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</w:p>
        </w:tc>
        <w:tc>
          <w:tcPr>
            <w:tcW w:w="1276" w:type="dxa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65</w:t>
            </w:r>
          </w:p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8.82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๓.๒ ยุทธศาสตร์ขอ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งอง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ค์กรปกครองส่วนท้องถิ่นในเขตจังหวัด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        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แผนยุทธศาสตร์ชาติ ๒๐ ปี แผนพัฒนาเศรษฐกิจและสังคมแห่งชาติและ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๔.๐ 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8.55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๓.๓ ยุทธศาสตร์จังหวัด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คสช</w:t>
            </w:r>
            <w:proofErr w:type="spellEnd"/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. และนโยบายรัฐบาลหลักประชารัฐ แผนยุทธศาสตร์ชาติ ๒๐ ปี และ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(10)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9.0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๓.๔ วิสัยทัศน์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4.18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๓.๕ กลยุทธ์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4.09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๓.๖ เป้าประสงค์ของแต่ละประเด็นกลยุทธ์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๓.๗ จุดยืนทางยุทธศาสตร์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>(Positioning)</w:t>
            </w: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ความมุ่งมั่นอันแน่วแน่ในการวางแผน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พัฒนาท้องถิ่น เพื่อให้บรรลุวิสั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ย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ทัศน์ขององค์กรปกครองส่วนท้องถิ่น ซึ่งเกิดจากศักยภาพของพื้นที่จริง ที่จะนำไปสู่สำเร็จทางยุทธศาสตร์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4.09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</w:tcBorders>
          </w:tcPr>
          <w:p w:rsidR="006A2C88" w:rsidRDefault="006A2C88" w:rsidP="00F702F1">
            <w:pPr>
              <w:rPr>
                <w:sz w:val="32"/>
                <w:lang w:val="en-GB"/>
              </w:rPr>
            </w:pPr>
            <w:r>
              <w:rPr>
                <w:rFonts w:hint="cs"/>
                <w:sz w:val="32"/>
                <w:cs/>
                <w:lang w:val="en-GB"/>
              </w:rPr>
              <w:t>๓.๘ แผนงาน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าท้องถิ่นในแผนพัฒนาท้องถิ่น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 โดยระบุแผนงานและความเชื่อมโยงดังกล่าว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D48F6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4.09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-11-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F702F1">
        <w:trPr>
          <w:trHeight w:val="2585"/>
        </w:trPr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ยุทธศาสตร์ (ต่อ)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๓.๙ ความเชื่อมโยงของยุทธศาสตร์ในภาพรวม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Thailand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๔.๐</w:t>
            </w:r>
            <w:r w:rsidRPr="002727BA">
              <w:rPr>
                <w:rFonts w:ascii="TH SarabunIT๙" w:hAnsi="TH SarabunIT๙" w:cs="TH SarabunIT๙"/>
                <w:sz w:val="32"/>
                <w:lang w:val="en-GB"/>
              </w:rPr>
              <w:t xml:space="preserve"> 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4.36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</w:tcBorders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๓.๑๐ ผลผลิต/โครงการ</w:t>
            </w:r>
          </w:p>
        </w:tc>
        <w:tc>
          <w:tcPr>
            <w:tcW w:w="6095" w:type="dxa"/>
          </w:tcPr>
          <w:p w:rsidR="006A2C88" w:rsidRPr="002727BA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</w:t>
            </w:r>
            <w:r>
              <w:rPr>
                <w:rFonts w:ascii="TH SarabunIT๙" w:hAnsi="TH SarabunIT๙" w:cs="TH SarabunIT๙"/>
                <w:sz w:val="32"/>
                <w:cs/>
                <w:lang w:val="en-GB"/>
              </w:rPr>
              <w:t>าท้องถิ่นในแผนพัฒนาท้องถิ่น</w:t>
            </w:r>
            <w:r w:rsidRPr="002727BA">
              <w:rPr>
                <w:rFonts w:ascii="TH SarabunIT๙" w:hAnsi="TH SarabunIT๙" w:cs="TH SarabunIT๙"/>
                <w:sz w:val="32"/>
                <w:cs/>
                <w:lang w:val="en-GB"/>
              </w:rPr>
              <w:t>อย่างถูกต้องและครบถ้วน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2727BA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3.55</w:t>
            </w:r>
          </w:p>
        </w:tc>
      </w:tr>
      <w:tr w:rsidR="006A2C88" w:rsidRPr="002727BA" w:rsidTr="00F702F1">
        <w:tc>
          <w:tcPr>
            <w:tcW w:w="8222" w:type="dxa"/>
            <w:gridSpan w:val="2"/>
          </w:tcPr>
          <w:p w:rsidR="006A2C88" w:rsidRPr="009174F5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9174F5">
              <w:rPr>
                <w:rFonts w:ascii="TH SarabunIT๙" w:hAnsi="TH SarabunIT๙" w:cs="TH SarabunIT๙"/>
                <w:sz w:val="32"/>
                <w:cs/>
                <w:lang w:val="en-GB"/>
              </w:rPr>
              <w:t>รวมคะแนน</w:t>
            </w:r>
          </w:p>
        </w:tc>
        <w:tc>
          <w:tcPr>
            <w:tcW w:w="1276" w:type="dxa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  <w:tc>
          <w:tcPr>
            <w:tcW w:w="1276" w:type="dxa"/>
          </w:tcPr>
          <w:p w:rsidR="006A2C88" w:rsidRPr="00E27547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2754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83.77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Pr="009174F5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9174F5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9174F5">
        <w:rPr>
          <w:rFonts w:ascii="TH SarabunIT๙" w:hAnsi="TH SarabunIT๙" w:cs="TH SarabunIT๙"/>
          <w:sz w:val="32"/>
          <w:szCs w:val="32"/>
          <w:cs/>
        </w:rPr>
        <w:t>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Pr="009174F5" w:rsidRDefault="006A2C88" w:rsidP="006A2C88">
      <w:pPr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/>
          <w:sz w:val="32"/>
        </w:rPr>
        <w:tab/>
      </w:r>
      <w:r w:rsidRPr="009174F5">
        <w:rPr>
          <w:rFonts w:ascii="TH SarabunIT๙" w:hAnsi="TH SarabunIT๙" w:cs="TH SarabunIT๙"/>
          <w:sz w:val="32"/>
        </w:rPr>
        <w:t xml:space="preserve">2. </w:t>
      </w:r>
      <w:r w:rsidRPr="009174F5">
        <w:rPr>
          <w:rFonts w:ascii="TH SarabunIT๙" w:hAnsi="TH SarabunIT๙" w:cs="TH SarabunIT๙" w:hint="cs"/>
          <w:sz w:val="32"/>
          <w:cs/>
        </w:rPr>
        <w:t>แนวทางการพิจารณาการติดตามและประเมินผล</w:t>
      </w:r>
      <w:r w:rsidRPr="009174F5">
        <w:rPr>
          <w:rFonts w:ascii="TH SarabunIT๙" w:hAnsi="TH SarabunIT๙" w:cs="TH SarabunIT๙" w:hint="cs"/>
          <w:sz w:val="32"/>
          <w:u w:val="single"/>
          <w:cs/>
        </w:rPr>
        <w:t>โครงการ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9174F5">
        <w:rPr>
          <w:rFonts w:ascii="TH SarabunIT๙" w:hAnsi="TH SarabunIT๙" w:cs="TH SarabunIT๙" w:hint="cs"/>
          <w:sz w:val="32"/>
          <w:cs/>
        </w:rPr>
        <w:t>เพื่อความสอดคล้องแผนพัฒนา</w:t>
      </w:r>
      <w:r>
        <w:rPr>
          <w:rFonts w:ascii="TH SarabunIT๙" w:hAnsi="TH SarabunIT๙" w:cs="TH SarabunIT๙" w:hint="cs"/>
          <w:sz w:val="32"/>
          <w:cs/>
        </w:rPr>
        <w:t>เทศบาลตำบลฉวาง</w:t>
      </w:r>
    </w:p>
    <w:tbl>
      <w:tblPr>
        <w:tblStyle w:val="ad"/>
        <w:tblW w:w="10348" w:type="dxa"/>
        <w:tblInd w:w="-459" w:type="dxa"/>
        <w:tblLook w:val="04A0" w:firstRow="1" w:lastRow="0" w:firstColumn="1" w:lastColumn="0" w:noHBand="0" w:noVBand="1"/>
      </w:tblPr>
      <w:tblGrid>
        <w:gridCol w:w="8931"/>
        <w:gridCol w:w="1417"/>
      </w:tblGrid>
      <w:tr w:rsidR="006A2C88" w:rsidRPr="00397EE0" w:rsidTr="00F702F1">
        <w:tc>
          <w:tcPr>
            <w:tcW w:w="8931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คะแนน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การสรุปสถานการณ์การพัฒนา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แผนงานและยุทธศาสตร์การพัฒนา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397EE0" w:rsidRDefault="006A2C88" w:rsidP="006A2C88">
            <w:pPr>
              <w:pStyle w:val="ae"/>
              <w:numPr>
                <w:ilvl w:val="0"/>
                <w:numId w:val="1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397EE0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โครงการพัฒนา ประกอบด้วย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60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             ๕.๑ ความชัดเจนของชื่อโครงการ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             ๕.๒ กำหนดวัตถุประสงค์สอดคล้องกับโครงการ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๕.๔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๕.๕ เป้าหมาย (ผลผลิตของโครงการ) มีความสอดคล้องกับแผนพัฒนาเศรษฐกิจและสังคม</w:t>
            </w:r>
          </w:p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แห่งชาติ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๕.๖ โครงการมีความสอดคล้องกับ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  <w:t xml:space="preserve">Thailand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๔.๐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๕.๗ โครงการสอดคล้องกับยุทธศาสตร์จังหวัด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๕.๘ โครงการแก้ไขปัญหาความยากจนหรือการเสริมสร้างให้ประเทศชาติมั่นคง มั่งคั่ง ยั่งยืน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</w:t>
            </w:r>
          </w:p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ภายใต้หลักประชารัฐ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๕.๙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 xml:space="preserve">๕.๑๑ มีการกำหนดตัวชี้วัด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  <w:t xml:space="preserve">(KPI)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           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  <w:t>๕.๑๒ ผลที่คาดว่าจะได้รับ สอดคล้องกับวัตถุประสงค์</w:t>
            </w:r>
          </w:p>
        </w:tc>
        <w:tc>
          <w:tcPr>
            <w:tcW w:w="1417" w:type="dxa"/>
          </w:tcPr>
          <w:p w:rsidR="006A2C88" w:rsidRDefault="006A2C88" w:rsidP="00F702F1">
            <w:pPr>
              <w:jc w:val="center"/>
            </w:pPr>
            <w:r w:rsidRPr="00390D9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</w:tr>
      <w:tr w:rsidR="006A2C88" w:rsidRPr="00397EE0" w:rsidTr="00F702F1">
        <w:tc>
          <w:tcPr>
            <w:tcW w:w="8931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397EE0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417" w:type="dxa"/>
          </w:tcPr>
          <w:p w:rsidR="006A2C88" w:rsidRPr="00397EE0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</w:tr>
    </w:tbl>
    <w:p w:rsidR="006A2C88" w:rsidRPr="00397EE0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 w:hint="cs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-13-</w:t>
      </w:r>
    </w:p>
    <w:p w:rsidR="006A2C88" w:rsidRPr="003B6474" w:rsidRDefault="006A2C88" w:rsidP="006A2C88">
      <w:pPr>
        <w:rPr>
          <w:rFonts w:ascii="TH SarabunIT๙" w:hAnsi="TH SarabunIT๙" w:cs="TH SarabunIT๙"/>
          <w:b w:val="0"/>
          <w:bCs w:val="0"/>
          <w:sz w:val="32"/>
          <w:cs/>
        </w:rPr>
      </w:pPr>
      <w:r w:rsidRPr="003B6474">
        <w:rPr>
          <w:rFonts w:ascii="TH SarabunIT๙" w:hAnsi="TH SarabunIT๙" w:cs="TH SarabunIT๙" w:hint="cs"/>
          <w:sz w:val="32"/>
          <w:u w:val="single"/>
          <w:cs/>
        </w:rPr>
        <w:t>คำชี้แจง</w:t>
      </w:r>
      <w:r w:rsidRPr="003B6474">
        <w:rPr>
          <w:rFonts w:ascii="TH SarabunIT๙" w:hAnsi="TH SarabunIT๙" w:cs="TH SarabunIT๙" w:hint="cs"/>
          <w:sz w:val="32"/>
          <w:cs/>
        </w:rPr>
        <w:t xml:space="preserve">    กรุณากรอกคะแนนตามประเด็นการพิจารณาและรายละเอียดหล</w:t>
      </w:r>
      <w:r>
        <w:rPr>
          <w:rFonts w:ascii="TH SarabunIT๙" w:hAnsi="TH SarabunIT๙" w:cs="TH SarabunIT๙" w:hint="cs"/>
          <w:sz w:val="32"/>
          <w:cs/>
        </w:rPr>
        <w:t>ักเกณฑ์</w:t>
      </w:r>
      <w:r w:rsidRPr="003B6474">
        <w:rPr>
          <w:rFonts w:ascii="TH SarabunIT๙" w:hAnsi="TH SarabunIT๙" w:cs="TH SarabunIT๙" w:hint="cs"/>
          <w:sz w:val="32"/>
          <w:cs/>
        </w:rPr>
        <w:t xml:space="preserve"> โดยให้คะแนนไม่เกิน</w:t>
      </w:r>
      <w:r w:rsidRPr="003B6474">
        <w:rPr>
          <w:rFonts w:ascii="TH SarabunIT๙" w:hAnsi="TH SarabunIT๙" w:cs="TH SarabunIT๙" w:hint="cs"/>
          <w:sz w:val="32"/>
          <w:cs/>
        </w:rPr>
        <w:tab/>
        <w:t xml:space="preserve">   คะแนนเต็มภายในเครื่องหมายวงเล็บที่กำหนด ในช่องคะแนนเต็ม</w:t>
      </w: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1. การสรุปสถานการณ์การพัฒนา</w:t>
            </w:r>
          </w:p>
        </w:tc>
        <w:tc>
          <w:tcPr>
            <w:tcW w:w="6095" w:type="dxa"/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>
              <w:rPr>
                <w:rFonts w:ascii="TH SarabunIT๙" w:hAnsi="TH SarabunIT๙" w:cs="TH SarabunIT๙"/>
                <w:sz w:val="32"/>
              </w:rPr>
              <w:t xml:space="preserve">SWOT Analysis/Demand (Demand Analysis)/Global Demand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และ </w:t>
            </w:r>
            <w:r>
              <w:rPr>
                <w:rFonts w:ascii="TH SarabunIT๙" w:hAnsi="TH SarabunIT๙" w:cs="TH SarabunIT๙"/>
                <w:sz w:val="32"/>
              </w:rPr>
              <w:t xml:space="preserve">Trend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>
              <w:rPr>
                <w:rFonts w:ascii="TH SarabunIT๙" w:hAnsi="TH SarabunIT๙" w:cs="TH SarabunIT๙"/>
                <w:sz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ด้านสังคม</w:t>
            </w:r>
            <w:r>
              <w:rPr>
                <w:rFonts w:ascii="TH SarabunIT๙" w:hAnsi="TH SarabunIT๙" w:cs="TH SarabunIT๙"/>
                <w:sz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ด้านทรัพยากรธรรมชาติ และสิ่งแวดล้อม)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8.64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จำนวนที่ไม่สามารถดำเนินการได้มีจำนวนเท่าไหร่สามารถอธิบายได้ตามหลักประสิทธิภาพ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ของการพัฒนาท้องถิ่นตามอำนาจหน้าที่ที่ได้กำหนดไว้</w:t>
            </w: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2) วิเคราะห์ผลกระทบ/สิ่งที่กระทบ </w:t>
            </w:r>
            <w:r>
              <w:rPr>
                <w:rFonts w:ascii="TH SarabunIT๙" w:hAnsi="TH SarabunIT๙" w:cs="TH SarabunIT๙"/>
                <w:sz w:val="32"/>
              </w:rPr>
              <w:t xml:space="preserve">(Impact)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โครงการที่ดำเนินการในเชิงปริมาณ </w:t>
            </w:r>
            <w:r>
              <w:rPr>
                <w:rFonts w:ascii="TH SarabunIT๙" w:hAnsi="TH SarabunIT๙" w:cs="TH SarabunIT๙"/>
                <w:sz w:val="32"/>
              </w:rPr>
              <w:t>(Quantitative)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8.18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6A2C88" w:rsidRPr="00A86D7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2) วิเคราะห์ผลกระทบ/สิ่งที่กระทบ </w:t>
            </w:r>
            <w:r>
              <w:rPr>
                <w:rFonts w:ascii="TH SarabunIT๙" w:hAnsi="TH SarabunIT๙" w:cs="TH SarabunIT๙"/>
                <w:sz w:val="32"/>
              </w:rPr>
              <w:t xml:space="preserve">(Impact)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โครงการที่ดำเนินการในเชิงคุณภาพ </w:t>
            </w:r>
            <w:r>
              <w:rPr>
                <w:rFonts w:ascii="TH SarabunIT๙" w:hAnsi="TH SarabunIT๙" w:cs="TH SarabunIT๙"/>
                <w:sz w:val="32"/>
              </w:rPr>
              <w:t>(Qualitative)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8.18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4. แผนงานและยุทธศาสตร์การพัฒนา</w:t>
            </w:r>
          </w:p>
        </w:tc>
        <w:tc>
          <w:tcPr>
            <w:tcW w:w="6095" w:type="dxa"/>
          </w:tcPr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32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  <w:lang w:val="en-GB"/>
              </w:rPr>
              <w:t xml:space="preserve">1) วิเคราะห์แผนงานที่เกิดจากด้านต่างๆ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 xml:space="preserve">SWOT Analysis/Demand (Demand Analysis)/Global Demand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และ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>Trend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 หรือหลัก</w:t>
            </w:r>
            <w:proofErr w:type="spellStart"/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>บูรณา</w:t>
            </w:r>
            <w:proofErr w:type="spellEnd"/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 xml:space="preserve">การ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32"/>
              </w:rPr>
              <w:t xml:space="preserve">(Integration) </w:t>
            </w:r>
            <w:r w:rsidRPr="006A2C88">
              <w:rPr>
                <w:rFonts w:ascii="TH SarabunIT๙" w:hAnsi="TH SarabunIT๙" w:cs="TH SarabunIT๙" w:hint="cs"/>
                <w:b w:val="0"/>
                <w:bCs w:val="0"/>
                <w:sz w:val="32"/>
                <w:cs/>
              </w:rPr>
              <w:t>กับองค์กรปกครองส่วนท้องถิ่นที่มีพื้นที่ติดต่อกัน</w:t>
            </w:r>
          </w:p>
          <w:p w:rsidR="006A2C88" w:rsidRPr="006A2C88" w:rsidRDefault="006A2C88" w:rsidP="00F702F1">
            <w:pP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6A2C88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2) วิเคราะห์แผนงาน งานที่เกิดจากด้านต่างๆ ที่สอดคล้องกับการแก้ไขปัญหาความยากจน หลักประชารัฐ และหลักปรัชญาเศรษฐกิจพอเพียงและโดยเฉพาะเศรษฐกิจพอเพียงท้องถิ่น (ด้านการเกษตรและแหล่งน้ำ) </w:t>
            </w:r>
            <w:r w:rsidRPr="006A2C88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>(Local Sufficiency Economy Plan : LSEP)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8.55</w:t>
            </w:r>
          </w:p>
        </w:tc>
      </w:tr>
    </w:tbl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-14-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  <w:cs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F702F1"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/>
                <w:sz w:val="32"/>
                <w:lang w:val="en-GB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โครงการพัฒนา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5.1 ความชัดเจนของชื่อโครงการ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ควรประกอบด้วยข้อมูลดังนี้</w:t>
            </w: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276" w:type="dxa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60</w:t>
            </w:r>
          </w:p>
          <w:p w:rsidR="006A2C88" w:rsidRDefault="006A2C88" w:rsidP="00F702F1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4.18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5.2 กำหนดวัตถุประสงค์สอดคล้องกับโครงการ</w:t>
            </w: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มีวัตถุประสงค์ชัดเจน </w:t>
            </w:r>
            <w:r>
              <w:rPr>
                <w:rFonts w:ascii="TH SarabunIT๙" w:hAnsi="TH SarabunIT๙" w:cs="TH SarabunIT๙"/>
                <w:sz w:val="32"/>
              </w:rPr>
              <w:t xml:space="preserve">(clear objective)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4.27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 อธิบายให้ชัดเจนว่าโครงการนี้จะทำที่ไหน เริ่มต้นในช่วงเวลาใดและ</w:t>
            </w:r>
          </w:p>
          <w:p w:rsidR="006A2C88" w:rsidRPr="00A86D7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จบลงเมื่อไร ใครคือกลุ่มเป้าหมายของโครงการ หากกลุ่มเป้าหมายมีหลายกลุ่ม ให้บอกให้ชัดลงไปว่าใครคือกลุ่มเป้าหมายหลัก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5.4 โครงการมีความสอดคล้องกับแผนยุทธศาสตร์ ๒๐ ปี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3.91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</w:tcBorders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5.5 เป้าหมาย(ผลผลิตของโครงการ) มีความสอดคล้องกับแผนพัฒนาเศรษฐกิจและสังคมแห่งชาติ</w:t>
            </w:r>
          </w:p>
        </w:tc>
        <w:tc>
          <w:tcPr>
            <w:tcW w:w="6095" w:type="dxa"/>
          </w:tcPr>
          <w:p w:rsidR="006A2C88" w:rsidRPr="0047141B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โครงการมีความสอดคล้องกับแผนพัฒนาเศรษฐกิจและสังคมแห่งชาติฉบับที่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ยึดเป้าหมายอนาคตประเทศไทย2579 (5) ยึดหลักการนำไปสู่การปฏิบัติให้เกิดผลสัมฤทธิ์อย่างจริงจังใน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8B095E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3.91</w:t>
            </w:r>
          </w:p>
        </w:tc>
      </w:tr>
    </w:tbl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-15-</w:t>
      </w: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F702F1">
        <w:tc>
          <w:tcPr>
            <w:tcW w:w="2127" w:type="dxa"/>
            <w:tcBorders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 โครงการพัฒนา (ต่อ)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 xml:space="preserve">5.6 โครงการมีความสอดคล้องกับ </w:t>
            </w:r>
            <w:r>
              <w:rPr>
                <w:rFonts w:ascii="TH SarabunIT๙" w:hAnsi="TH SarabunIT๙" w:cs="TH SarabunIT๙"/>
                <w:sz w:val="32"/>
              </w:rPr>
              <w:t>Thailand 4.0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Pr="005A58F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5A58F8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>
              <w:rPr>
                <w:rFonts w:ascii="TH SarabunIT๙" w:hAnsi="TH SarabunIT๙" w:cs="TH SarabunIT๙"/>
                <w:sz w:val="32"/>
              </w:rPr>
              <w:t xml:space="preserve">Value-Based Economy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เปลี่ยนจากการผลิตสินค้าโภคภัณฑ์ไปสู่สินค้าเชิงนวัตกรรม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3.55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5.7 โครงการสอดคล้องกับยุทธศาสตร์จังหวัด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Pr="0047141B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ได้กำหนดขึ้นที่เป็นปัจจุบัน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4.09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5.8 โครงการแก้ไขปัญหาความยากจนหรือการเสริมสร้างให้ประเทศชาติ มั่นคง 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มั่งคั่ง ยั่งยืน ภายใต้หลักประชารัฐ</w:t>
            </w: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และเศรษฐกิจพอเพียงท้องถิ่น (ด้านการเกษตรและแหล่งน้ำ) </w:t>
            </w:r>
            <w:r>
              <w:rPr>
                <w:rFonts w:ascii="TH SarabunIT๙" w:hAnsi="TH SarabunIT๙" w:cs="TH SarabunIT๙"/>
                <w:sz w:val="32"/>
              </w:rPr>
              <w:t>(LSEP)</w:t>
            </w:r>
          </w:p>
          <w:p w:rsidR="006A2C88" w:rsidRPr="00A86D7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3.37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5.9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 มีความสอดคล้องกับเป้าหมาย (ผลผลิตของโครงการ)</w:t>
            </w:r>
          </w:p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งบประมาณโครงการพัฒนาจะต้องคำนึงถึงหลักสำคัญ 5 ประการ</w:t>
            </w: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ในการจัดทำโครงการได้แก่ (1) ความประหยัด </w:t>
            </w:r>
            <w:r>
              <w:rPr>
                <w:rFonts w:ascii="TH SarabunIT๙" w:hAnsi="TH SarabunIT๙" w:cs="TH SarabunIT๙"/>
                <w:sz w:val="32"/>
              </w:rPr>
              <w:t xml:space="preserve">(Economy)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(2) ความมีประสิทธิภาพ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(3) ความมีประสิทธิผล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(4) ความยุติธรรม </w:t>
            </w:r>
            <w:r>
              <w:rPr>
                <w:rFonts w:ascii="TH SarabunIT๙" w:hAnsi="TH SarabunIT๙" w:cs="TH SarabunIT๙"/>
                <w:sz w:val="32"/>
              </w:rPr>
              <w:t xml:space="preserve">(Equity)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(5) ความโปร่งใส </w:t>
            </w:r>
            <w:r>
              <w:rPr>
                <w:rFonts w:ascii="TH SarabunIT๙" w:hAnsi="TH SarabunIT๙" w:cs="TH SarabunIT๙"/>
                <w:sz w:val="32"/>
              </w:rPr>
              <w:t>(Transparency)</w:t>
            </w:r>
          </w:p>
          <w:p w:rsidR="006A2C88" w:rsidRPr="00483DA9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4.09</w:t>
            </w:r>
          </w:p>
        </w:tc>
      </w:tr>
      <w:tr w:rsidR="006A2C88" w:rsidRPr="002727BA" w:rsidTr="00F702F1">
        <w:tc>
          <w:tcPr>
            <w:tcW w:w="2127" w:type="dxa"/>
            <w:tcBorders>
              <w:top w:val="single" w:sz="4" w:space="0" w:color="auto"/>
            </w:tcBorders>
          </w:tcPr>
          <w:p w:rsidR="006A2C88" w:rsidRPr="00596614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5.10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A2C88" w:rsidRPr="0047141B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ได้ในเชิงประจักษ์มีความคลาดเคลื่อนไม่มากกว่าหรือไม่ต่ำกว่าร้อยละห้าของการนำไปตั้งงบประมาณรายจ่ายในข้อบัญญัติ/เทศบัญญัติ เงินสะสมหรือรายจ่ายพัฒนาที่ปรากฏในรูปแบบอื่นๆ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</w:pPr>
            <w:r w:rsidRPr="00C4651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4.18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jc w:val="center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lastRenderedPageBreak/>
        <w:t>-16-</w:t>
      </w: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tbl>
      <w:tblPr>
        <w:tblStyle w:val="ad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6095"/>
        <w:gridCol w:w="1276"/>
        <w:gridCol w:w="1276"/>
      </w:tblGrid>
      <w:tr w:rsidR="006A2C88" w:rsidRPr="002727BA" w:rsidTr="00F702F1">
        <w:tc>
          <w:tcPr>
            <w:tcW w:w="2127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ประเด็นการพิจารณา</w:t>
            </w:r>
          </w:p>
        </w:tc>
        <w:tc>
          <w:tcPr>
            <w:tcW w:w="6095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คะแนนเต็ม</w:t>
            </w:r>
          </w:p>
        </w:tc>
        <w:tc>
          <w:tcPr>
            <w:tcW w:w="1276" w:type="dxa"/>
          </w:tcPr>
          <w:p w:rsidR="006A2C88" w:rsidRPr="00DA56FE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lang w:val="en-GB"/>
              </w:rPr>
            </w:pPr>
            <w:r w:rsidRPr="00DA56FE">
              <w:rPr>
                <w:rFonts w:ascii="TH SarabunIT๙" w:hAnsi="TH SarabunIT๙" w:cs="TH SarabunIT๙"/>
                <w:sz w:val="32"/>
                <w:cs/>
                <w:lang w:val="en-GB"/>
              </w:rPr>
              <w:t>คะแนนที่ได้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 โครงการพัฒนา (ต่อ)</w:t>
            </w:r>
          </w:p>
          <w:p w:rsidR="006A2C88" w:rsidRPr="00B9205B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5.11 มีการกำหนดตัวชี้วัด </w:t>
            </w:r>
            <w:r>
              <w:rPr>
                <w:rFonts w:ascii="TH SarabunIT๙" w:hAnsi="TH SarabunIT๙" w:cs="TH SarabunIT๙"/>
                <w:sz w:val="32"/>
              </w:rPr>
              <w:t xml:space="preserve">(KPI)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</w:p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มีการกำหนดดัชนีชี้วัดผลงาน </w:t>
            </w:r>
            <w:r>
              <w:rPr>
                <w:rFonts w:ascii="TH SarabunIT๙" w:hAnsi="TH SarabunIT๙" w:cs="TH SarabunIT๙"/>
                <w:sz w:val="32"/>
              </w:rPr>
              <w:t xml:space="preserve">(Key Performance Indicator : KPI) 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ที่สามารถวัดได้ </w:t>
            </w:r>
            <w:r>
              <w:rPr>
                <w:rFonts w:ascii="TH SarabunIT๙" w:hAnsi="TH SarabunIT๙" w:cs="TH SarabunIT๙"/>
                <w:sz w:val="32"/>
              </w:rPr>
              <w:t xml:space="preserve">(measurable)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ใช้บอกประสิทธิผล </w:t>
            </w:r>
            <w:r>
              <w:rPr>
                <w:rFonts w:ascii="TH SarabunIT๙" w:hAnsi="TH SarabunIT๙" w:cs="TH SarabunIT๙"/>
                <w:sz w:val="32"/>
              </w:rPr>
              <w:t xml:space="preserve">(effectiveness)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ใช้บอกประสิทธิภาพ </w:t>
            </w:r>
            <w:r>
              <w:rPr>
                <w:rFonts w:ascii="TH SarabunIT๙" w:hAnsi="TH SarabunIT๙" w:cs="TH SarabunIT๙"/>
                <w:sz w:val="32"/>
              </w:rPr>
              <w:t xml:space="preserve">(efficiency)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  <w:p w:rsidR="006A2C88" w:rsidRPr="00B9205B" w:rsidRDefault="006A2C88" w:rsidP="00F702F1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lang w:val="en-GB"/>
              </w:rPr>
            </w:pPr>
          </w:p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4.18</w:t>
            </w:r>
          </w:p>
        </w:tc>
      </w:tr>
      <w:tr w:rsidR="006A2C88" w:rsidRPr="002727BA" w:rsidTr="00F702F1">
        <w:tc>
          <w:tcPr>
            <w:tcW w:w="2127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6095" w:type="dxa"/>
          </w:tcPr>
          <w:p w:rsidR="006A2C88" w:rsidRDefault="006A2C88" w:rsidP="00F702F1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(5)</w:t>
            </w:r>
          </w:p>
        </w:tc>
        <w:tc>
          <w:tcPr>
            <w:tcW w:w="1276" w:type="dxa"/>
          </w:tcPr>
          <w:p w:rsidR="006A2C88" w:rsidRPr="00596614" w:rsidRDefault="006A2C88" w:rsidP="00F702F1">
            <w:pPr>
              <w:jc w:val="center"/>
              <w:rPr>
                <w:rFonts w:ascii="TH SarabunIT๙" w:hAnsi="TH SarabunIT๙" w:cs="TH SarabunIT๙"/>
                <w:sz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4.09</w:t>
            </w:r>
          </w:p>
        </w:tc>
      </w:tr>
      <w:tr w:rsidR="006A2C88" w:rsidRPr="002727BA" w:rsidTr="00F702F1">
        <w:tc>
          <w:tcPr>
            <w:tcW w:w="8222" w:type="dxa"/>
            <w:gridSpan w:val="2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</w:rPr>
              <w:t>รวมคะแนน</w:t>
            </w:r>
          </w:p>
        </w:tc>
        <w:tc>
          <w:tcPr>
            <w:tcW w:w="1276" w:type="dxa"/>
          </w:tcPr>
          <w:p w:rsidR="006A2C88" w:rsidRPr="00E837B4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E837B4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100</w:t>
            </w:r>
          </w:p>
        </w:tc>
        <w:tc>
          <w:tcPr>
            <w:tcW w:w="1276" w:type="dxa"/>
          </w:tcPr>
          <w:p w:rsidR="006A2C88" w:rsidRPr="00E27547" w:rsidRDefault="006A2C88" w:rsidP="00F702F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cs/>
                <w:lang w:val="en-GB"/>
              </w:rPr>
            </w:pPr>
            <w:r w:rsidRPr="00E27547">
              <w:rPr>
                <w:rFonts w:ascii="TH SarabunIT๙" w:hAnsi="TH SarabunIT๙" w:cs="TH SarabunIT๙" w:hint="cs"/>
                <w:sz w:val="32"/>
                <w:cs/>
                <w:lang w:val="en-GB"/>
              </w:rPr>
              <w:t>81.73</w:t>
            </w:r>
          </w:p>
        </w:tc>
      </w:tr>
    </w:tbl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rPr>
          <w:rFonts w:ascii="TH SarabunIT๙" w:hAnsi="TH SarabunIT๙" w:cs="TH SarabunIT๙"/>
          <w:sz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A3EC2">
        <w:rPr>
          <w:rFonts w:ascii="TH SarabunIT๙" w:hAnsi="TH SarabunIT๙" w:cs="TH SarabunIT๙"/>
          <w:sz w:val="32"/>
          <w:szCs w:val="32"/>
          <w:cs/>
        </w:rPr>
        <w:tab/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2A2506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A25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A2506">
        <w:rPr>
          <w:rFonts w:ascii="TH SarabunIT๙" w:hAnsi="TH SarabunIT๙" w:cs="TH SarabunIT๙" w:hint="cs"/>
          <w:sz w:val="32"/>
          <w:szCs w:val="32"/>
          <w:cs/>
        </w:rPr>
        <w:t>จากการประเมินของคณะกรรมการติดตามและประเมินผลแผนพัฒนาเทศบาลตำบลฉวาง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-17-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851"/>
        <w:gridCol w:w="992"/>
        <w:gridCol w:w="850"/>
        <w:gridCol w:w="850"/>
      </w:tblGrid>
      <w:tr w:rsidR="006A2C88" w:rsidRPr="00DC01EA" w:rsidTr="00F702F1">
        <w:tc>
          <w:tcPr>
            <w:tcW w:w="6521" w:type="dxa"/>
            <w:vAlign w:val="center"/>
          </w:tcPr>
          <w:p w:rsidR="006A2C88" w:rsidRPr="00DC01EA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851" w:type="dxa"/>
            <w:vAlign w:val="center"/>
          </w:tcPr>
          <w:p w:rsidR="006A2C88" w:rsidRPr="00DC01EA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992" w:type="dxa"/>
            <w:vAlign w:val="center"/>
          </w:tcPr>
          <w:p w:rsidR="006A2C88" w:rsidRPr="00DC01EA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</w:tcPr>
          <w:p w:rsidR="006A2C88" w:rsidRPr="00DC01EA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</w:p>
          <w:p w:rsidR="006A2C88" w:rsidRPr="00DC01EA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01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850" w:type="dxa"/>
            <w:vAlign w:val="center"/>
          </w:tcPr>
          <w:p w:rsidR="006A2C88" w:rsidRPr="00DC01EA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42%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50%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8%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36%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50%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14%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34%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46%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20%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มีรายงานผลการดำเนินงานของโครงการ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38%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48%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14%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การเปิดโอกาสให้ประชาชนตรวจสอบการดำเนินโครงการ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38%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42%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20%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32%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48%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20%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851" w:type="dxa"/>
            <w:vAlign w:val="center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44%</w:t>
            </w:r>
          </w:p>
        </w:tc>
        <w:tc>
          <w:tcPr>
            <w:tcW w:w="992" w:type="dxa"/>
            <w:vAlign w:val="center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44%</w:t>
            </w:r>
          </w:p>
        </w:tc>
        <w:tc>
          <w:tcPr>
            <w:tcW w:w="850" w:type="dxa"/>
            <w:vAlign w:val="center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12%</w:t>
            </w:r>
          </w:p>
        </w:tc>
        <w:tc>
          <w:tcPr>
            <w:tcW w:w="850" w:type="dxa"/>
            <w:vAlign w:val="center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6A2C88" w:rsidRPr="00495F24" w:rsidTr="00F702F1">
        <w:tc>
          <w:tcPr>
            <w:tcW w:w="6521" w:type="dxa"/>
          </w:tcPr>
          <w:p w:rsidR="006A2C88" w:rsidRPr="00495F24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ประโยชน์ที่ประชาชนได้รับจากการดำเนินโครงการ 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1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34%</w:t>
            </w:r>
          </w:p>
        </w:tc>
        <w:tc>
          <w:tcPr>
            <w:tcW w:w="992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46%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20%</w:t>
            </w:r>
          </w:p>
        </w:tc>
        <w:tc>
          <w:tcPr>
            <w:tcW w:w="850" w:type="dxa"/>
          </w:tcPr>
          <w:p w:rsidR="006A2C88" w:rsidRPr="00495F24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5F2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  <w:r w:rsidRPr="00495F24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6A2C88" w:rsidRPr="00495F24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495F24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BD79A8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BD79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D79A8">
        <w:rPr>
          <w:rFonts w:ascii="TH SarabunIT๙" w:hAnsi="TH SarabunIT๙" w:cs="TH SarabunIT๙" w:hint="cs"/>
          <w:sz w:val="32"/>
          <w:szCs w:val="32"/>
          <w:cs/>
        </w:rPr>
        <w:t>จากการประเมินแบบสอบถามจากประชาชนผู้มาใช้บริการ  จำนวน  100  คน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-18-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(ตัวอย่าง)</w:t>
      </w:r>
    </w:p>
    <w:p w:rsidR="006A2C88" w:rsidRPr="00FC7CF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แบบสอบถาม</w:t>
      </w:r>
    </w:p>
    <w:p w:rsidR="006A2C88" w:rsidRPr="00FC7CF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ศรีธรรมราช</w:t>
      </w:r>
    </w:p>
    <w:p w:rsidR="006A2C88" w:rsidRPr="00FC7CF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----------------------------------------------------   </w:t>
      </w:r>
    </w:p>
    <w:p w:rsidR="006A2C88" w:rsidRPr="00772C52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6A2C88" w:rsidRPr="00772C52" w:rsidRDefault="006A2C88" w:rsidP="006A2C8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เป็นแบบสำรวจความพึงพอใจของประชาชนต่อการดำเนินงานขององค์กรปกครองส่วนท้องถิ่น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ในภาพรวมโดยกำหนดให้มีการเก็บข้อมูลปีละ  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1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ครั้ง   หลังจากสิ้นสุดปีงบประมาณ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โปรดกากบาท (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>X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) ทับข้อที่ตรงตามข้อมูลของท่าน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47B51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ข้อมูลทั่วไป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1. 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เพศ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ชาย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หญิง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2.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2B632D">
        <w:rPr>
          <w:rFonts w:ascii="TH SarabunIT๙" w:hAnsi="TH SarabunIT๙" w:cs="TH SarabunIT๙"/>
          <w:sz w:val="32"/>
          <w:szCs w:val="32"/>
          <w:cs/>
        </w:rPr>
        <w:t xml:space="preserve">ต่ำกว่า  </w:t>
      </w:r>
      <w:r w:rsidRPr="002B632D">
        <w:rPr>
          <w:rFonts w:ascii="TH SarabunIT๙" w:hAnsi="TH SarabunIT๙" w:cs="TH SarabunIT๙"/>
          <w:sz w:val="32"/>
          <w:szCs w:val="32"/>
        </w:rPr>
        <w:t>20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 xml:space="preserve">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20 - 30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</w:rPr>
        <w:t xml:space="preserve">31 - 40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41 -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50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51 - 60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</w:rPr>
        <w:t xml:space="preserve">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มากกว่า  </w:t>
      </w:r>
      <w:r w:rsidRPr="002B632D">
        <w:rPr>
          <w:rFonts w:ascii="TH SarabunIT๙" w:hAnsi="TH SarabunIT๙" w:cs="TH SarabunIT๙"/>
          <w:sz w:val="32"/>
          <w:szCs w:val="32"/>
        </w:rPr>
        <w:t xml:space="preserve">60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6A2C88" w:rsidRPr="00047B51" w:rsidRDefault="006A2C88" w:rsidP="006A2C88">
      <w:pPr>
        <w:pStyle w:val="a3"/>
        <w:rPr>
          <w:rFonts w:ascii="TH SarabunIT๙" w:hAnsi="TH SarabunIT๙" w:cs="TH SarabunIT๙"/>
          <w:sz w:val="28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3.  </w:t>
      </w:r>
      <w:r w:rsidRPr="002B632D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 </w:t>
      </w:r>
      <w:r w:rsidRPr="002B632D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มัธยมศึกษาหรือเทียบเท่า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047B51">
        <w:rPr>
          <w:rFonts w:ascii="TH SarabunIT๙" w:hAnsi="TH SarabunIT๙" w:cs="TH SarabunIT๙"/>
          <w:sz w:val="28"/>
          <w:cs/>
        </w:rPr>
        <w:t>อนุปริญญาหรือเทียบเท่า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ปริญญาตรี</w:t>
      </w:r>
      <w:r w:rsidRPr="002B632D">
        <w:rPr>
          <w:rFonts w:ascii="TH SarabunIT๙" w:hAnsi="TH SarabunIT๙" w:cs="TH SarabunIT๙"/>
          <w:sz w:val="32"/>
          <w:szCs w:val="32"/>
        </w:rPr>
        <w:tab/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สูงกว่าปริญญาตรี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2B632D">
        <w:rPr>
          <w:rFonts w:ascii="TH SarabunIT๙" w:hAnsi="TH SarabunIT๙" w:cs="TH SarabunIT๙"/>
          <w:sz w:val="32"/>
          <w:szCs w:val="32"/>
        </w:rPr>
        <w:t xml:space="preserve">)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อื่น ๆ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 xml:space="preserve">4.  </w:t>
      </w:r>
      <w:r w:rsidRPr="002B632D">
        <w:rPr>
          <w:rFonts w:ascii="TH SarabunIT๙" w:hAnsi="TH SarabunIT๙" w:cs="TH SarabunIT๙"/>
          <w:sz w:val="32"/>
          <w:szCs w:val="32"/>
          <w:cs/>
        </w:rPr>
        <w:t>อาชีพหลัก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2B632D">
        <w:rPr>
          <w:rFonts w:ascii="TH SarabunIT๙" w:hAnsi="TH SarabunIT๙" w:cs="TH SarabunIT๙"/>
          <w:sz w:val="32"/>
          <w:szCs w:val="32"/>
          <w:cs/>
        </w:rPr>
        <w:t>ราชการ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เอกชน</w:t>
      </w:r>
      <w:r w:rsidRPr="002B632D">
        <w:rPr>
          <w:rFonts w:ascii="TH SarabunIT๙" w:hAnsi="TH SarabunIT๙" w:cs="TH SarabunIT๙"/>
          <w:sz w:val="32"/>
          <w:szCs w:val="32"/>
        </w:rPr>
        <w:t>/</w:t>
      </w:r>
      <w:r w:rsidRPr="002B632D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  ( 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ค้าขาย   ธุรกิจส่วนตัว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รับจ้าง</w:t>
      </w:r>
      <w:r w:rsidRPr="002B632D">
        <w:rPr>
          <w:rFonts w:ascii="TH SarabunIT๙" w:hAnsi="TH SarabunIT๙" w:cs="TH SarabunIT๙"/>
          <w:sz w:val="32"/>
          <w:szCs w:val="32"/>
        </w:rPr>
        <w:tab/>
      </w:r>
      <w:r w:rsidRPr="002B632D">
        <w:rPr>
          <w:rFonts w:ascii="TH SarabunIT๙" w:hAnsi="TH SarabunIT๙" w:cs="TH SarabunIT๙"/>
          <w:sz w:val="32"/>
          <w:szCs w:val="32"/>
        </w:rPr>
        <w:tab/>
        <w:t xml:space="preserve">(      </w:t>
      </w:r>
      <w:proofErr w:type="gramStart"/>
      <w:r w:rsidRPr="002B632D">
        <w:rPr>
          <w:rFonts w:ascii="TH SarabunIT๙" w:hAnsi="TH SarabunIT๙" w:cs="TH SarabunIT๙"/>
          <w:sz w:val="32"/>
          <w:szCs w:val="32"/>
        </w:rPr>
        <w:t xml:space="preserve">)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 นักเรียนนักศึกษา</w:t>
      </w:r>
      <w:proofErr w:type="gramEnd"/>
      <w:r w:rsidRPr="002B632D">
        <w:rPr>
          <w:rFonts w:ascii="TH SarabunIT๙" w:hAnsi="TH SarabunIT๙" w:cs="TH SarabunIT๙"/>
          <w:sz w:val="32"/>
          <w:szCs w:val="32"/>
        </w:rPr>
        <w:tab/>
        <w:t xml:space="preserve">             (       ) </w:t>
      </w:r>
      <w:r w:rsidRPr="002B632D">
        <w:rPr>
          <w:rFonts w:ascii="TH SarabunIT๙" w:hAnsi="TH SarabunIT๙" w:cs="TH SarabunIT๙"/>
          <w:sz w:val="32"/>
          <w:szCs w:val="32"/>
          <w:cs/>
        </w:rPr>
        <w:t>เกษตรกร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2B632D">
        <w:rPr>
          <w:rFonts w:ascii="TH SarabunIT๙" w:hAnsi="TH SarabunIT๙" w:cs="TH SarabunIT๙"/>
          <w:sz w:val="32"/>
          <w:szCs w:val="32"/>
          <w:cs/>
        </w:rPr>
        <w:t xml:space="preserve">(      )  อื่น ๆ  </w:t>
      </w:r>
      <w:r w:rsidRPr="002B632D">
        <w:rPr>
          <w:rFonts w:ascii="TH SarabunIT๙" w:hAnsi="TH SarabunIT๙" w:cs="TH SarabunIT๙"/>
          <w:sz w:val="32"/>
          <w:szCs w:val="32"/>
        </w:rPr>
        <w:t>(</w:t>
      </w:r>
      <w:r w:rsidRPr="002B632D">
        <w:rPr>
          <w:rFonts w:ascii="TH SarabunIT๙" w:hAnsi="TH SarabunIT๙" w:cs="TH SarabunIT๙"/>
          <w:sz w:val="32"/>
          <w:szCs w:val="32"/>
          <w:cs/>
        </w:rPr>
        <w:t>ระบุ</w:t>
      </w:r>
      <w:r w:rsidRPr="002B632D">
        <w:rPr>
          <w:rFonts w:ascii="TH SarabunIT๙" w:hAnsi="TH SarabunIT๙" w:cs="TH SarabunIT๙"/>
          <w:sz w:val="32"/>
          <w:szCs w:val="32"/>
        </w:rPr>
        <w:t>)…………………………………………………….</w:t>
      </w:r>
    </w:p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7CF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โปรดทำเครื่องหมายกากบาท (</w:t>
      </w:r>
      <w:r w:rsidRPr="00FC7CF8">
        <w:rPr>
          <w:rFonts w:ascii="TH SarabunIT๙" w:hAnsi="TH SarabunIT๙" w:cs="TH SarabunIT๙"/>
          <w:b/>
          <w:bCs/>
          <w:sz w:val="32"/>
          <w:szCs w:val="32"/>
        </w:rPr>
        <w:t>X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)  ตามช่องที่ท่านมีความพึงพอใจต่อผลการดำเนินงานของ</w:t>
      </w:r>
    </w:p>
    <w:p w:rsidR="006A2C8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FC7CF8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 ท้องถิ่นในภาพรวม</w:t>
      </w:r>
    </w:p>
    <w:p w:rsidR="006A2C88" w:rsidRPr="00FC7CF8" w:rsidRDefault="006A2C88" w:rsidP="006A2C8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1"/>
        <w:gridCol w:w="1009"/>
        <w:gridCol w:w="1009"/>
        <w:gridCol w:w="1422"/>
      </w:tblGrid>
      <w:tr w:rsidR="006A2C88" w:rsidRPr="002B632D" w:rsidTr="00F702F1">
        <w:trPr>
          <w:trHeight w:val="538"/>
        </w:trPr>
        <w:tc>
          <w:tcPr>
            <w:tcW w:w="6341" w:type="dxa"/>
            <w:vAlign w:val="center"/>
          </w:tcPr>
          <w:p w:rsidR="006A2C88" w:rsidRPr="00FC7CF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009" w:type="dxa"/>
          </w:tcPr>
          <w:p w:rsidR="006A2C88" w:rsidRPr="00FC7CF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009" w:type="dxa"/>
          </w:tcPr>
          <w:p w:rsidR="006A2C88" w:rsidRPr="00FC7CF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422" w:type="dxa"/>
          </w:tcPr>
          <w:p w:rsidR="006A2C88" w:rsidRPr="00FC7CF8" w:rsidRDefault="006A2C88" w:rsidP="00F702F1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7C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6A2C88" w:rsidRPr="002B632D" w:rsidTr="00F702F1">
        <w:trPr>
          <w:trHeight w:val="302"/>
        </w:trPr>
        <w:tc>
          <w:tcPr>
            <w:tcW w:w="6341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351"/>
        </w:trPr>
        <w:tc>
          <w:tcPr>
            <w:tcW w:w="6341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399"/>
        </w:trPr>
        <w:tc>
          <w:tcPr>
            <w:tcW w:w="6341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05"/>
        </w:trPr>
        <w:tc>
          <w:tcPr>
            <w:tcW w:w="6341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4)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มีรายงานผลการดำเนินงานของโครงการ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410"/>
        </w:trPr>
        <w:tc>
          <w:tcPr>
            <w:tcW w:w="6341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5)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การเปิดโอกาสให้ประชาชนตรวจสอบการดำเนินโครงการ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275"/>
        </w:trPr>
        <w:tc>
          <w:tcPr>
            <w:tcW w:w="6341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6)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516"/>
        </w:trPr>
        <w:tc>
          <w:tcPr>
            <w:tcW w:w="6341" w:type="dxa"/>
            <w:tcBorders>
              <w:bottom w:val="single" w:sz="4" w:space="0" w:color="auto"/>
            </w:tcBorders>
          </w:tcPr>
          <w:p w:rsidR="006A2C88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7)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กิจกรรมนำไปสู่การแก้ไขปัญหาของประชาชน</w:t>
            </w:r>
          </w:p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C88" w:rsidRPr="002B632D" w:rsidTr="00F702F1">
        <w:trPr>
          <w:trHeight w:val="391"/>
        </w:trPr>
        <w:tc>
          <w:tcPr>
            <w:tcW w:w="6341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8)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ประโยชน์ที่ประชาชนได้รับจากการดำเนินโครงการ </w:t>
            </w:r>
            <w:r w:rsidRPr="002B632D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2B63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A2C88" w:rsidRPr="002B632D" w:rsidRDefault="006A2C88" w:rsidP="00F702F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6A2C88" w:rsidRPr="002B632D" w:rsidRDefault="006A2C88" w:rsidP="006A2C8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54E25" w:rsidRPr="006A2C88" w:rsidRDefault="006A2C88" w:rsidP="006A2C88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</w:t>
      </w:r>
    </w:p>
    <w:sectPr w:rsidR="00254E25" w:rsidRPr="006A2C88" w:rsidSect="006A2C88">
      <w:pgSz w:w="11906" w:h="16838"/>
      <w:pgMar w:top="1276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461B"/>
    <w:multiLevelType w:val="hybridMultilevel"/>
    <w:tmpl w:val="DCEA9562"/>
    <w:lvl w:ilvl="0" w:tplc="4E821F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D6419"/>
    <w:multiLevelType w:val="hybridMultilevel"/>
    <w:tmpl w:val="2EBA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740E5"/>
    <w:multiLevelType w:val="hybridMultilevel"/>
    <w:tmpl w:val="6B564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060A4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3C7D9E"/>
    <w:multiLevelType w:val="hybridMultilevel"/>
    <w:tmpl w:val="8FAEA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67753"/>
    <w:multiLevelType w:val="hybridMultilevel"/>
    <w:tmpl w:val="B2DA0A32"/>
    <w:lvl w:ilvl="0" w:tplc="06FAE7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47E0143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5C37F3"/>
    <w:multiLevelType w:val="singleLevel"/>
    <w:tmpl w:val="EDCA1FB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</w:abstractNum>
  <w:abstractNum w:abstractNumId="8">
    <w:nsid w:val="356E697B"/>
    <w:multiLevelType w:val="hybridMultilevel"/>
    <w:tmpl w:val="A98E3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E66B8C"/>
    <w:multiLevelType w:val="hybridMultilevel"/>
    <w:tmpl w:val="CBB8F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F64BE"/>
    <w:multiLevelType w:val="hybridMultilevel"/>
    <w:tmpl w:val="B03A531E"/>
    <w:lvl w:ilvl="0" w:tplc="AFB2B6D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CA77AD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E4865BC"/>
    <w:multiLevelType w:val="hybridMultilevel"/>
    <w:tmpl w:val="8BEEB2FA"/>
    <w:lvl w:ilvl="0" w:tplc="5DBA2F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F341807"/>
    <w:multiLevelType w:val="singleLevel"/>
    <w:tmpl w:val="041E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76D1984"/>
    <w:multiLevelType w:val="singleLevel"/>
    <w:tmpl w:val="099C266C"/>
    <w:lvl w:ilvl="0">
      <w:start w:val="7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>
    <w:nsid w:val="6E045221"/>
    <w:multiLevelType w:val="hybridMultilevel"/>
    <w:tmpl w:val="8BD63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F12F6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3"/>
  </w:num>
  <w:num w:numId="4">
    <w:abstractNumId w:val="1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12"/>
  </w:num>
  <w:num w:numId="10">
    <w:abstractNumId w:val="4"/>
  </w:num>
  <w:num w:numId="11">
    <w:abstractNumId w:val="15"/>
  </w:num>
  <w:num w:numId="12">
    <w:abstractNumId w:val="8"/>
  </w:num>
  <w:num w:numId="13">
    <w:abstractNumId w:val="9"/>
  </w:num>
  <w:num w:numId="14">
    <w:abstractNumId w:val="0"/>
  </w:num>
  <w:num w:numId="15">
    <w:abstractNumId w:val="10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88"/>
    <w:rsid w:val="000219A3"/>
    <w:rsid w:val="00240BB5"/>
    <w:rsid w:val="00254E25"/>
    <w:rsid w:val="00327BC4"/>
    <w:rsid w:val="006A2C88"/>
    <w:rsid w:val="009A37F3"/>
    <w:rsid w:val="00A13F5B"/>
    <w:rsid w:val="00C351DA"/>
    <w:rsid w:val="00C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88"/>
    <w:pPr>
      <w:spacing w:after="0" w:line="240" w:lineRule="auto"/>
    </w:pPr>
    <w:rPr>
      <w:rFonts w:ascii="Angsana New" w:eastAsia="Times New Roman" w:hAnsi="Angsana New" w:cs="Angsana New"/>
      <w:b/>
      <w:bCs/>
      <w:sz w:val="40"/>
      <w:szCs w:val="32"/>
    </w:rPr>
  </w:style>
  <w:style w:type="paragraph" w:styleId="1">
    <w:name w:val="heading 1"/>
    <w:basedOn w:val="a"/>
    <w:next w:val="a"/>
    <w:link w:val="10"/>
    <w:qFormat/>
    <w:rsid w:val="006A2C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6A2C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6A2C8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color w:val="4F81BD" w:themeColor="accent1"/>
      <w:sz w:val="22"/>
      <w:szCs w:val="28"/>
    </w:rPr>
  </w:style>
  <w:style w:type="paragraph" w:styleId="8">
    <w:name w:val="heading 8"/>
    <w:basedOn w:val="a"/>
    <w:next w:val="a"/>
    <w:link w:val="80"/>
    <w:qFormat/>
    <w:rsid w:val="006A2C88"/>
    <w:pPr>
      <w:keepNext/>
      <w:ind w:firstLine="720"/>
      <w:outlineLvl w:val="7"/>
    </w:pPr>
    <w:rPr>
      <w:rFonts w:ascii="AngsanaUPC" w:eastAsia="Cordia New" w:hAnsi="AngsanaUPC" w:cs="AngsanaUP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C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2C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2C88"/>
    <w:rPr>
      <w:rFonts w:ascii="Tahoma" w:eastAsia="Times New Roman" w:hAnsi="Tahoma" w:cs="Angsana New"/>
      <w:b/>
      <w:bCs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6A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6A2C8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6A2C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หัวเรื่อง 8 อักขระ"/>
    <w:basedOn w:val="a0"/>
    <w:link w:val="8"/>
    <w:rsid w:val="006A2C88"/>
    <w:rPr>
      <w:rFonts w:ascii="AngsanaUPC" w:eastAsia="Cordia New" w:hAnsi="AngsanaUPC" w:cs="AngsanaUPC"/>
      <w:b/>
      <w:bCs/>
      <w:sz w:val="32"/>
      <w:szCs w:val="32"/>
    </w:rPr>
  </w:style>
  <w:style w:type="character" w:styleId="a6">
    <w:name w:val="Hyperlink"/>
    <w:basedOn w:val="a0"/>
    <w:unhideWhenUsed/>
    <w:rsid w:val="006A2C8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6A2C88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6A2C88"/>
    <w:rPr>
      <w:rFonts w:eastAsiaTheme="minorEastAsia"/>
    </w:rPr>
  </w:style>
  <w:style w:type="paragraph" w:styleId="ab">
    <w:name w:val="Title"/>
    <w:basedOn w:val="a"/>
    <w:link w:val="ac"/>
    <w:qFormat/>
    <w:rsid w:val="006A2C88"/>
    <w:pPr>
      <w:jc w:val="center"/>
    </w:pPr>
    <w:rPr>
      <w:rFonts w:eastAsia="Cordia New"/>
      <w:sz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6A2C88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ad">
    <w:name w:val="Table Grid"/>
    <w:basedOn w:val="a1"/>
    <w:uiPriority w:val="59"/>
    <w:rsid w:val="006A2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6A2C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88"/>
    <w:pPr>
      <w:spacing w:after="0" w:line="240" w:lineRule="auto"/>
    </w:pPr>
    <w:rPr>
      <w:rFonts w:ascii="Angsana New" w:eastAsia="Times New Roman" w:hAnsi="Angsana New" w:cs="Angsana New"/>
      <w:b/>
      <w:bCs/>
      <w:sz w:val="40"/>
      <w:szCs w:val="32"/>
    </w:rPr>
  </w:style>
  <w:style w:type="paragraph" w:styleId="1">
    <w:name w:val="heading 1"/>
    <w:basedOn w:val="a"/>
    <w:next w:val="a"/>
    <w:link w:val="10"/>
    <w:qFormat/>
    <w:rsid w:val="006A2C8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nhideWhenUsed/>
    <w:qFormat/>
    <w:rsid w:val="006A2C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6A2C88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color w:val="4F81BD" w:themeColor="accent1"/>
      <w:sz w:val="22"/>
      <w:szCs w:val="28"/>
    </w:rPr>
  </w:style>
  <w:style w:type="paragraph" w:styleId="8">
    <w:name w:val="heading 8"/>
    <w:basedOn w:val="a"/>
    <w:next w:val="a"/>
    <w:link w:val="80"/>
    <w:qFormat/>
    <w:rsid w:val="006A2C88"/>
    <w:pPr>
      <w:keepNext/>
      <w:ind w:firstLine="720"/>
      <w:outlineLvl w:val="7"/>
    </w:pPr>
    <w:rPr>
      <w:rFonts w:ascii="AngsanaUPC" w:eastAsia="Cordia New" w:hAnsi="AngsanaUPC" w:cs="AngsanaUPC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2C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2C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2C88"/>
    <w:rPr>
      <w:rFonts w:ascii="Tahoma" w:eastAsia="Times New Roman" w:hAnsi="Tahoma" w:cs="Angsana New"/>
      <w:b/>
      <w:bCs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6A2C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6A2C8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6A2C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หัวเรื่อง 8 อักขระ"/>
    <w:basedOn w:val="a0"/>
    <w:link w:val="8"/>
    <w:rsid w:val="006A2C88"/>
    <w:rPr>
      <w:rFonts w:ascii="AngsanaUPC" w:eastAsia="Cordia New" w:hAnsi="AngsanaUPC" w:cs="AngsanaUPC"/>
      <w:b/>
      <w:bCs/>
      <w:sz w:val="32"/>
      <w:szCs w:val="32"/>
    </w:rPr>
  </w:style>
  <w:style w:type="character" w:styleId="a6">
    <w:name w:val="Hyperlink"/>
    <w:basedOn w:val="a0"/>
    <w:unhideWhenUsed/>
    <w:rsid w:val="006A2C8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6A2C88"/>
    <w:rPr>
      <w:rFonts w:eastAsiaTheme="minorEastAsia"/>
    </w:rPr>
  </w:style>
  <w:style w:type="paragraph" w:styleId="a9">
    <w:name w:val="footer"/>
    <w:basedOn w:val="a"/>
    <w:link w:val="aa"/>
    <w:uiPriority w:val="99"/>
    <w:unhideWhenUsed/>
    <w:rsid w:val="006A2C8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b w:val="0"/>
      <w:bCs w:val="0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6A2C88"/>
    <w:rPr>
      <w:rFonts w:eastAsiaTheme="minorEastAsia"/>
    </w:rPr>
  </w:style>
  <w:style w:type="paragraph" w:styleId="ab">
    <w:name w:val="Title"/>
    <w:basedOn w:val="a"/>
    <w:link w:val="ac"/>
    <w:qFormat/>
    <w:rsid w:val="006A2C88"/>
    <w:pPr>
      <w:jc w:val="center"/>
    </w:pPr>
    <w:rPr>
      <w:rFonts w:eastAsia="Cordia New"/>
      <w:sz w:val="32"/>
      <w:lang w:eastAsia="zh-CN"/>
    </w:rPr>
  </w:style>
  <w:style w:type="character" w:customStyle="1" w:styleId="ac">
    <w:name w:val="ชื่อเรื่อง อักขระ"/>
    <w:basedOn w:val="a0"/>
    <w:link w:val="ab"/>
    <w:rsid w:val="006A2C88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ad">
    <w:name w:val="Table Grid"/>
    <w:basedOn w:val="a1"/>
    <w:uiPriority w:val="59"/>
    <w:rsid w:val="006A2C8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6A2C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bCs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la.go.th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8750000000000006E-2"/>
          <c:y val="6.6455696202531639E-2"/>
          <c:w val="0.62916666666666665"/>
          <c:h val="0.7310126582278481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ยุทธศาสตร์ที่1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ยุทธศาสตร์ที่2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ยุทธศาสตร์ที่ 3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ยุทธศาสตร์ที่ 4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30.96</c:v>
                </c:pt>
                <c:pt idx="1">
                  <c:v>39</c:v>
                </c:pt>
                <c:pt idx="2">
                  <c:v>45</c:v>
                </c:pt>
                <c:pt idx="3">
                  <c:v>36.01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ยุทธศาสตร์ที่ 5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ไตรมาสที่ 1</c:v>
                </c:pt>
                <c:pt idx="1">
                  <c:v>ไตรมาสที่ 2</c:v>
                </c:pt>
                <c:pt idx="2">
                  <c:v>ไตรมาสที่ 3</c:v>
                </c:pt>
                <c:pt idx="3">
                  <c:v>ไตรมาสที่ 4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9921792"/>
        <c:axId val="149923328"/>
        <c:axId val="0"/>
      </c:bar3DChart>
      <c:catAx>
        <c:axId val="149921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49923328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149923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th-TH"/>
          </a:p>
        </c:txPr>
        <c:crossAx val="1499217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2083333333333333"/>
          <c:y val="0.310126582278481"/>
          <c:w val="0.27083333333333331"/>
          <c:h val="0.382911392405063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4633</Words>
  <Characters>26412</Characters>
  <Application>Microsoft Office Word</Application>
  <DocSecurity>0</DocSecurity>
  <Lines>220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2017-07-05T03:16:00Z</dcterms:created>
  <dcterms:modified xsi:type="dcterms:W3CDTF">2017-07-05T03:16:00Z</dcterms:modified>
</cp:coreProperties>
</file>